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1244"/>
        <w:gridCol w:w="49"/>
        <w:gridCol w:w="139"/>
        <w:gridCol w:w="1421"/>
      </w:tblGrid>
      <w:tr w:rsidR="00D81D65" w:rsidRPr="00D56EAC" w:rsidTr="004E4AA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81D65" w:rsidRPr="00D56EAC" w:rsidRDefault="00ED7421" w:rsidP="00ED7421">
            <w:pPr>
              <w:spacing w:before="60" w:after="60" w:line="240" w:lineRule="auto"/>
              <w:ind w:left="397" w:hanging="397"/>
              <w:rPr>
                <w:rFonts w:ascii="Times New Roman" w:hAnsi="Times New Roman"/>
                <w:b/>
                <w:sz w:val="20"/>
                <w:szCs w:val="20"/>
                <w:lang w:val="en-GB"/>
              </w:rPr>
            </w:pPr>
            <w:r w:rsidRPr="00D56EAC">
              <w:rPr>
                <w:rFonts w:ascii="Times New Roman" w:hAnsi="Times New Roman"/>
                <w:b/>
                <w:sz w:val="20"/>
                <w:szCs w:val="20"/>
                <w:lang w:val="en-GB"/>
              </w:rPr>
              <w:t xml:space="preserve">COURSE </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D56EAC" w:rsidRDefault="00ED7421" w:rsidP="004E4AA9">
            <w:pPr>
              <w:spacing w:before="60" w:after="60" w:line="240" w:lineRule="auto"/>
              <w:ind w:left="397" w:hanging="397"/>
              <w:rPr>
                <w:rFonts w:ascii="Times New Roman" w:hAnsi="Times New Roman"/>
                <w:b/>
                <w:sz w:val="20"/>
                <w:szCs w:val="20"/>
                <w:lang w:val="en-GB"/>
              </w:rPr>
            </w:pPr>
            <w:r w:rsidRPr="00D56EAC">
              <w:rPr>
                <w:rFonts w:ascii="Times New Roman" w:hAnsi="Times New Roman"/>
                <w:b/>
                <w:sz w:val="20"/>
                <w:szCs w:val="20"/>
                <w:lang w:val="en-GB"/>
              </w:rPr>
              <w:t>ENGLISH IN TOURISM III</w:t>
            </w:r>
          </w:p>
        </w:tc>
      </w:tr>
      <w:tr w:rsidR="00D81D65" w:rsidRPr="00D56EAC" w:rsidTr="003E4CE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1D65" w:rsidRPr="00D56EAC" w:rsidRDefault="00E37EC9" w:rsidP="003E4CE6">
            <w:pPr>
              <w:spacing w:after="0" w:line="240" w:lineRule="auto"/>
              <w:jc w:val="center"/>
              <w:rPr>
                <w:rStyle w:val="Strong"/>
                <w:rFonts w:ascii="Times New Roman" w:hAnsi="Times New Roman"/>
                <w:b w:val="0"/>
                <w:sz w:val="20"/>
                <w:szCs w:val="20"/>
                <w:lang w:val="en-GB"/>
              </w:rPr>
            </w:pPr>
            <w:r>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D81D65" w:rsidRPr="00734057" w:rsidRDefault="00734057" w:rsidP="003E4CE6">
            <w:pPr>
              <w:spacing w:after="0" w:line="240" w:lineRule="auto"/>
              <w:jc w:val="center"/>
              <w:rPr>
                <w:rStyle w:val="Strong"/>
                <w:rFonts w:ascii="Times New Roman" w:hAnsi="Times New Roman"/>
                <w:b w:val="0"/>
                <w:color w:val="FF0000"/>
                <w:sz w:val="20"/>
                <w:szCs w:val="20"/>
                <w:lang w:val="en-GB"/>
              </w:rPr>
            </w:pPr>
            <w:proofErr w:type="spellStart"/>
            <w:r w:rsidRPr="00734057">
              <w:rPr>
                <w:rFonts w:ascii="Times New Roman" w:hAnsi="Times New Roman"/>
                <w:b/>
                <w:color w:val="FF0000"/>
                <w:sz w:val="20"/>
                <w:szCs w:val="20"/>
                <w:lang w:val="en-GB"/>
              </w:rPr>
              <w:t>xxxxxxxx</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D56EAC" w:rsidRDefault="00D56EAC" w:rsidP="00D56EAC">
            <w:pPr>
              <w:spacing w:after="0" w:line="240" w:lineRule="auto"/>
              <w:jc w:val="center"/>
              <w:rPr>
                <w:rStyle w:val="Strong"/>
                <w:rFonts w:ascii="Times New Roman" w:hAnsi="Times New Roman"/>
                <w:b w:val="0"/>
                <w:sz w:val="20"/>
                <w:szCs w:val="20"/>
                <w:lang w:val="en-GB"/>
              </w:rPr>
            </w:pPr>
            <w:r w:rsidRPr="00D56EAC">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rsidR="00D81D65" w:rsidRPr="00D56EAC" w:rsidRDefault="00777272" w:rsidP="003E4CE6">
            <w:pPr>
              <w:spacing w:after="0" w:line="240" w:lineRule="auto"/>
              <w:jc w:val="center"/>
              <w:rPr>
                <w:rStyle w:val="Strong"/>
                <w:rFonts w:ascii="Times New Roman" w:hAnsi="Times New Roman"/>
                <w:b w:val="0"/>
                <w:sz w:val="20"/>
                <w:szCs w:val="20"/>
                <w:lang w:val="en-GB"/>
              </w:rPr>
            </w:pPr>
            <w:r w:rsidRPr="00D56EAC">
              <w:rPr>
                <w:rStyle w:val="Strong"/>
                <w:rFonts w:ascii="Times New Roman" w:hAnsi="Times New Roman"/>
                <w:b w:val="0"/>
                <w:sz w:val="20"/>
                <w:szCs w:val="20"/>
                <w:lang w:val="en-GB"/>
              </w:rPr>
              <w:t>2</w:t>
            </w:r>
          </w:p>
        </w:tc>
      </w:tr>
      <w:tr w:rsidR="00D81D65" w:rsidRPr="00D56EAC" w:rsidTr="003E4CE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D56EAC" w:rsidRDefault="00E37EC9" w:rsidP="003E4CE6">
            <w:pPr>
              <w:spacing w:before="60" w:after="60" w:line="240" w:lineRule="auto"/>
              <w:jc w:val="center"/>
              <w:rPr>
                <w:rFonts w:ascii="Times New Roman" w:hAnsi="Times New Roman"/>
                <w:sz w:val="20"/>
                <w:szCs w:val="20"/>
                <w:lang w:val="en-GB"/>
              </w:rPr>
            </w:pPr>
            <w:r>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rsidR="00D81D65" w:rsidRPr="00D56EAC" w:rsidRDefault="00777272" w:rsidP="003E4CE6">
            <w:pPr>
              <w:spacing w:before="60" w:after="60" w:line="240" w:lineRule="auto"/>
              <w:jc w:val="center"/>
              <w:rPr>
                <w:rFonts w:ascii="Times New Roman" w:hAnsi="Times New Roman"/>
                <w:sz w:val="20"/>
                <w:szCs w:val="20"/>
                <w:lang w:val="en-GB"/>
              </w:rPr>
            </w:pPr>
            <w:r w:rsidRPr="00D56EAC">
              <w:rPr>
                <w:rFonts w:ascii="Times New Roman" w:hAnsi="Times New Roman"/>
                <w:b/>
                <w:sz w:val="20"/>
                <w:szCs w:val="20"/>
                <w:lang w:val="en-GB"/>
              </w:rPr>
              <w:t>mr.sc. Sanja Marinov</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D56EAC" w:rsidRDefault="00D81D65" w:rsidP="00D56EAC">
            <w:pPr>
              <w:spacing w:before="60" w:after="60" w:line="240" w:lineRule="auto"/>
              <w:jc w:val="center"/>
              <w:rPr>
                <w:rStyle w:val="Strong"/>
                <w:rFonts w:ascii="Times New Roman" w:hAnsi="Times New Roman"/>
                <w:sz w:val="20"/>
                <w:szCs w:val="20"/>
                <w:lang w:val="en-GB"/>
              </w:rPr>
            </w:pPr>
            <w:r w:rsidRPr="00D56EAC">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rsidR="00D81D65" w:rsidRPr="00D56EAC" w:rsidRDefault="00777272" w:rsidP="003E4CE6">
            <w:pPr>
              <w:spacing w:before="60" w:after="60" w:line="240" w:lineRule="auto"/>
              <w:jc w:val="center"/>
              <w:rPr>
                <w:rFonts w:ascii="Times New Roman" w:hAnsi="Times New Roman"/>
                <w:sz w:val="20"/>
                <w:szCs w:val="20"/>
                <w:lang w:val="en-GB"/>
              </w:rPr>
            </w:pPr>
            <w:r w:rsidRPr="00D56EAC">
              <w:rPr>
                <w:rFonts w:ascii="Times New Roman" w:hAnsi="Times New Roman"/>
                <w:sz w:val="20"/>
                <w:szCs w:val="20"/>
                <w:lang w:val="en-GB"/>
              </w:rPr>
              <w:t>4</w:t>
            </w:r>
          </w:p>
        </w:tc>
      </w:tr>
      <w:tr w:rsidR="00D56EAC" w:rsidRPr="00D56EAC" w:rsidTr="00D56EAC">
        <w:tc>
          <w:tcPr>
            <w:tcW w:w="1912" w:type="dxa"/>
            <w:gridSpan w:val="2"/>
            <w:vMerge w:val="restart"/>
            <w:tcBorders>
              <w:left w:val="single" w:sz="12" w:space="0" w:color="auto"/>
            </w:tcBorders>
            <w:shd w:val="clear" w:color="auto" w:fill="CCFFFF"/>
            <w:tcMar>
              <w:left w:w="57" w:type="dxa"/>
              <w:right w:w="57" w:type="dxa"/>
            </w:tcMar>
            <w:vAlign w:val="center"/>
          </w:tcPr>
          <w:p w:rsidR="00D56EAC"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D56EAC" w:rsidRPr="00D56EAC" w:rsidRDefault="00D56EAC" w:rsidP="004E4AA9">
            <w:pPr>
              <w:spacing w:after="0" w:line="240" w:lineRule="auto"/>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56EAC" w:rsidRPr="00D56EAC" w:rsidRDefault="00E37EC9" w:rsidP="004E4AA9">
            <w:pPr>
              <w:spacing w:after="0" w:line="240" w:lineRule="auto"/>
              <w:rPr>
                <w:rFonts w:ascii="Times New Roman" w:hAnsi="Times New Roman"/>
                <w:sz w:val="20"/>
                <w:szCs w:val="20"/>
                <w:lang w:val="en-GB"/>
              </w:rPr>
            </w:pPr>
            <w:r w:rsidRPr="00DB1E14">
              <w:rPr>
                <w:rFonts w:ascii="Times New Roman" w:hAnsi="Times New Roman"/>
                <w:color w:val="000000"/>
                <w:sz w:val="20"/>
                <w:szCs w:val="20"/>
                <w:lang w:val="en-GB"/>
              </w:rPr>
              <w:t>Format of instruction</w:t>
            </w:r>
            <w:r w:rsidRPr="007C2C06">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rsidR="00D56EAC" w:rsidRPr="00D56EAC" w:rsidRDefault="00D56EAC" w:rsidP="004E4AA9">
            <w:pPr>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rsidR="00D56EAC" w:rsidRPr="00D56EAC" w:rsidRDefault="00D56EAC" w:rsidP="004E4AA9">
            <w:pPr>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classes/exercises</w:t>
            </w:r>
          </w:p>
        </w:tc>
      </w:tr>
      <w:tr w:rsidR="00D56EAC" w:rsidRPr="00D56EAC" w:rsidTr="002459FF">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56EAC" w:rsidRPr="00D56EAC" w:rsidRDefault="00D56EAC" w:rsidP="004E4AA9">
            <w:pPr>
              <w:spacing w:after="0" w:line="240" w:lineRule="auto"/>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rsidR="00D56EAC" w:rsidRPr="00D56EAC" w:rsidRDefault="00D56EAC" w:rsidP="004E4AA9">
            <w:pPr>
              <w:spacing w:after="0" w:line="240" w:lineRule="auto"/>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56EAC" w:rsidRPr="00D56EAC" w:rsidRDefault="00D56EAC" w:rsidP="004E4AA9">
            <w:pPr>
              <w:spacing w:after="0" w:line="240" w:lineRule="auto"/>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rsidR="00D56EAC" w:rsidRPr="00D56EAC" w:rsidRDefault="00D56EAC" w:rsidP="004E4AA9">
            <w:pPr>
              <w:spacing w:after="0" w:line="240" w:lineRule="auto"/>
              <w:rPr>
                <w:rFonts w:ascii="Times New Roman" w:hAnsi="Times New Roman"/>
                <w:sz w:val="20"/>
                <w:szCs w:val="20"/>
                <w:lang w:val="en-GB"/>
              </w:rPr>
            </w:pPr>
            <w:r w:rsidRPr="00D56EAC">
              <w:rPr>
                <w:rFonts w:ascii="Times New Roman" w:hAnsi="Times New Roman"/>
                <w:sz w:val="20"/>
                <w:szCs w:val="20"/>
                <w:lang w:val="en-GB"/>
              </w:rPr>
              <w:t>15</w:t>
            </w:r>
          </w:p>
        </w:tc>
        <w:tc>
          <w:tcPr>
            <w:tcW w:w="1560" w:type="dxa"/>
            <w:gridSpan w:val="2"/>
            <w:tcBorders>
              <w:bottom w:val="single" w:sz="12" w:space="0" w:color="auto"/>
              <w:right w:val="single" w:sz="12" w:space="0" w:color="auto"/>
            </w:tcBorders>
            <w:vAlign w:val="center"/>
          </w:tcPr>
          <w:p w:rsidR="00D56EAC" w:rsidRPr="00D56EAC" w:rsidRDefault="00D56EAC" w:rsidP="004E4AA9">
            <w:pPr>
              <w:spacing w:after="0" w:line="240" w:lineRule="auto"/>
              <w:rPr>
                <w:rFonts w:ascii="Times New Roman" w:hAnsi="Times New Roman"/>
                <w:sz w:val="20"/>
                <w:szCs w:val="20"/>
                <w:lang w:val="en-GB"/>
              </w:rPr>
            </w:pPr>
            <w:r w:rsidRPr="00D56EAC">
              <w:rPr>
                <w:rFonts w:ascii="Times New Roman" w:hAnsi="Times New Roman"/>
                <w:sz w:val="20"/>
                <w:szCs w:val="20"/>
                <w:lang w:val="en-GB"/>
              </w:rPr>
              <w:t>30</w:t>
            </w:r>
          </w:p>
        </w:tc>
      </w:tr>
      <w:tr w:rsidR="00D81D65" w:rsidRPr="00D56EAC" w:rsidTr="003A290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tcPr>
          <w:p w:rsidR="00D81D65"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e-learning</w:t>
            </w:r>
            <w:r w:rsidR="00D81D65" w:rsidRPr="00D56EAC">
              <w:rPr>
                <w:rFonts w:ascii="Times New Roman" w:hAnsi="Times New Roman"/>
                <w:sz w:val="20"/>
                <w:szCs w:val="20"/>
                <w:lang w:val="en-GB"/>
              </w:rPr>
              <w:t xml:space="preserve"> </w:t>
            </w:r>
          </w:p>
        </w:tc>
        <w:tc>
          <w:tcPr>
            <w:tcW w:w="2853" w:type="dxa"/>
            <w:gridSpan w:val="4"/>
            <w:tcBorders>
              <w:bottom w:val="single" w:sz="12" w:space="0" w:color="auto"/>
              <w:right w:val="single" w:sz="12" w:space="0" w:color="auto"/>
            </w:tcBorders>
            <w:tcMar>
              <w:left w:w="57" w:type="dxa"/>
              <w:right w:w="57" w:type="dxa"/>
            </w:tcMar>
            <w:vAlign w:val="center"/>
          </w:tcPr>
          <w:p w:rsidR="00D81D65" w:rsidRPr="00D56EAC" w:rsidRDefault="005309E5" w:rsidP="004E4AA9">
            <w:pPr>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25%</w:t>
            </w:r>
          </w:p>
        </w:tc>
      </w:tr>
      <w:tr w:rsidR="00D81D65" w:rsidRPr="00D56EAC" w:rsidTr="00AD6C15">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top w:w="28" w:type="dxa"/>
              <w:left w:w="57" w:type="dxa"/>
              <w:bottom w:w="28" w:type="dxa"/>
              <w:right w:w="57" w:type="dxa"/>
            </w:tcMar>
            <w:vAlign w:val="center"/>
          </w:tcPr>
          <w:p w:rsidR="00D81D65" w:rsidRPr="00D56EAC" w:rsidRDefault="00D4001D" w:rsidP="004E4AA9">
            <w:pPr>
              <w:tabs>
                <w:tab w:val="left" w:pos="2820"/>
              </w:tabs>
              <w:spacing w:after="0"/>
              <w:jc w:val="center"/>
              <w:rPr>
                <w:rFonts w:ascii="Times New Roman" w:hAnsi="Times New Roman"/>
                <w:b/>
                <w:sz w:val="20"/>
                <w:szCs w:val="20"/>
                <w:lang w:val="en-GB"/>
              </w:rPr>
            </w:pPr>
            <w:r>
              <w:rPr>
                <w:rFonts w:ascii="Times New Roman" w:hAnsi="Times New Roman"/>
                <w:b/>
                <w:sz w:val="20"/>
                <w:szCs w:val="20"/>
                <w:lang w:val="en-GB"/>
              </w:rPr>
              <w:t>COURSE DESCRIPTION</w:t>
            </w:r>
          </w:p>
        </w:tc>
      </w:tr>
      <w:tr w:rsidR="00D81D65" w:rsidRPr="00D56EAC" w:rsidTr="004E4AA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1D65" w:rsidRPr="00D56EAC" w:rsidRDefault="00E37EC9" w:rsidP="004E4AA9">
            <w:pPr>
              <w:tabs>
                <w:tab w:val="left" w:pos="2820"/>
              </w:tabs>
              <w:spacing w:after="0" w:line="240" w:lineRule="auto"/>
              <w:rPr>
                <w:rFonts w:ascii="Times New Roman" w:hAnsi="Times New Roman"/>
                <w:sz w:val="20"/>
                <w:szCs w:val="20"/>
                <w:lang w:val="en-GB"/>
              </w:rPr>
            </w:pPr>
            <w:r>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left w:w="57" w:type="dxa"/>
              <w:right w:w="57" w:type="dxa"/>
            </w:tcMar>
          </w:tcPr>
          <w:p w:rsidR="00D81D65" w:rsidRPr="00D56EAC" w:rsidRDefault="0032065B" w:rsidP="0032065B">
            <w:pPr>
              <w:tabs>
                <w:tab w:val="left" w:pos="2820"/>
              </w:tabs>
              <w:spacing w:after="0"/>
              <w:rPr>
                <w:rFonts w:ascii="Times New Roman" w:hAnsi="Times New Roman"/>
                <w:sz w:val="20"/>
                <w:szCs w:val="20"/>
                <w:lang w:val="en-GB"/>
              </w:rPr>
            </w:pPr>
            <w:r w:rsidRPr="00D56EAC">
              <w:rPr>
                <w:rFonts w:ascii="Times New Roman" w:hAnsi="Times New Roman"/>
                <w:sz w:val="20"/>
                <w:szCs w:val="20"/>
                <w:lang w:val="en-GB"/>
              </w:rPr>
              <w:t>To provide theoretical and practical knowledge that will further develop the communication skills related to tourist attractions, benefits and drawbacks of tourism development, influence of tourism on a tourist destination, basic concepts of marketing in tourism.</w:t>
            </w:r>
          </w:p>
        </w:tc>
      </w:tr>
      <w:tr w:rsidR="00D81D65" w:rsidRPr="00D56EAC" w:rsidTr="004E4AA9">
        <w:tc>
          <w:tcPr>
            <w:tcW w:w="1912" w:type="dxa"/>
            <w:gridSpan w:val="2"/>
            <w:tcBorders>
              <w:left w:val="single" w:sz="12" w:space="0" w:color="auto"/>
            </w:tcBorders>
            <w:shd w:val="clear" w:color="auto" w:fill="CCFFFF"/>
            <w:tcMar>
              <w:left w:w="57" w:type="dxa"/>
              <w:right w:w="57" w:type="dxa"/>
            </w:tcMar>
            <w:vAlign w:val="center"/>
          </w:tcPr>
          <w:p w:rsidR="00D81D65"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left w:w="57" w:type="dxa"/>
              <w:right w:w="57" w:type="dxa"/>
            </w:tcMar>
          </w:tcPr>
          <w:p w:rsidR="009A4463" w:rsidRPr="00D56EAC" w:rsidRDefault="009A4463" w:rsidP="009A4463">
            <w:pPr>
              <w:pStyle w:val="ListParagraph"/>
              <w:numPr>
                <w:ilvl w:val="0"/>
                <w:numId w:val="6"/>
              </w:numPr>
              <w:spacing w:after="0" w:line="240" w:lineRule="auto"/>
              <w:jc w:val="both"/>
              <w:rPr>
                <w:rFonts w:ascii="Times New Roman" w:hAnsi="Times New Roman"/>
                <w:sz w:val="20"/>
                <w:szCs w:val="20"/>
                <w:lang w:val="en-GB"/>
              </w:rPr>
            </w:pPr>
            <w:r w:rsidRPr="00D56EAC">
              <w:rPr>
                <w:rFonts w:ascii="Times New Roman" w:hAnsi="Times New Roman"/>
                <w:b/>
                <w:sz w:val="20"/>
                <w:szCs w:val="20"/>
                <w:lang w:val="en-GB"/>
              </w:rPr>
              <w:t>Course enrolment requirements</w:t>
            </w:r>
            <w:r w:rsidRPr="00D56EAC">
              <w:rPr>
                <w:rFonts w:ascii="Times New Roman" w:hAnsi="Times New Roman"/>
                <w:sz w:val="20"/>
                <w:szCs w:val="20"/>
                <w:lang w:val="en-GB"/>
              </w:rPr>
              <w:t xml:space="preserve"> are set by the Faculty's Statute and the Regulations of the core curriculum and studies.</w:t>
            </w:r>
          </w:p>
          <w:p w:rsidR="00D81D65" w:rsidRPr="00D56EAC" w:rsidRDefault="009A4463" w:rsidP="009A4463">
            <w:pPr>
              <w:numPr>
                <w:ilvl w:val="0"/>
                <w:numId w:val="6"/>
              </w:numPr>
              <w:spacing w:after="0" w:line="240" w:lineRule="auto"/>
              <w:ind w:left="714" w:hanging="357"/>
              <w:jc w:val="both"/>
              <w:rPr>
                <w:rFonts w:ascii="Times New Roman" w:hAnsi="Times New Roman"/>
                <w:sz w:val="20"/>
                <w:szCs w:val="20"/>
                <w:lang w:val="en-GB"/>
              </w:rPr>
            </w:pPr>
            <w:r w:rsidRPr="00D56EAC">
              <w:rPr>
                <w:rFonts w:ascii="Times New Roman" w:hAnsi="Times New Roman"/>
                <w:b/>
                <w:sz w:val="20"/>
                <w:szCs w:val="20"/>
                <w:lang w:val="en-GB"/>
              </w:rPr>
              <w:t>Input</w:t>
            </w:r>
            <w:r w:rsidRPr="00D56EAC">
              <w:rPr>
                <w:rFonts w:ascii="Times New Roman" w:hAnsi="Times New Roman"/>
                <w:sz w:val="20"/>
                <w:szCs w:val="20"/>
                <w:lang w:val="en-GB"/>
              </w:rPr>
              <w:t xml:space="preserve"> </w:t>
            </w:r>
            <w:r w:rsidRPr="00D56EAC">
              <w:rPr>
                <w:rFonts w:ascii="Times New Roman" w:hAnsi="Times New Roman"/>
                <w:b/>
                <w:sz w:val="20"/>
                <w:szCs w:val="20"/>
                <w:lang w:val="en-GB"/>
              </w:rPr>
              <w:t>competencies</w:t>
            </w:r>
            <w:r w:rsidRPr="00D56EAC">
              <w:rPr>
                <w:rFonts w:ascii="Times New Roman" w:hAnsi="Times New Roman"/>
                <w:sz w:val="20"/>
                <w:szCs w:val="20"/>
                <w:lang w:val="en-GB"/>
              </w:rPr>
              <w:t xml:space="preserve"> include good command of English at B1 level (CEFR) and computer skills (Microsoft Office suite).</w:t>
            </w:r>
          </w:p>
        </w:tc>
      </w:tr>
      <w:tr w:rsidR="00E37EC9" w:rsidRPr="00D56EAC" w:rsidTr="004E4AA9">
        <w:tc>
          <w:tcPr>
            <w:tcW w:w="1912" w:type="dxa"/>
            <w:gridSpan w:val="2"/>
            <w:tcBorders>
              <w:left w:val="single" w:sz="12" w:space="0" w:color="auto"/>
            </w:tcBorders>
            <w:shd w:val="clear" w:color="auto" w:fill="CCFFFF"/>
            <w:tcMar>
              <w:left w:w="57" w:type="dxa"/>
              <w:right w:w="57" w:type="dxa"/>
            </w:tcMar>
            <w:vAlign w:val="center"/>
          </w:tcPr>
          <w:p w:rsidR="00E37EC9" w:rsidRPr="007C2C06" w:rsidRDefault="00E37EC9" w:rsidP="00EC70E2">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 xml:space="preserve">Learning outcomes expected at the level of the course </w:t>
            </w:r>
          </w:p>
        </w:tc>
        <w:tc>
          <w:tcPr>
            <w:tcW w:w="7643" w:type="dxa"/>
            <w:gridSpan w:val="11"/>
            <w:tcBorders>
              <w:right w:val="single" w:sz="12" w:space="0" w:color="auto"/>
            </w:tcBorders>
            <w:tcMar>
              <w:left w:w="57" w:type="dxa"/>
              <w:right w:w="57" w:type="dxa"/>
            </w:tcMar>
          </w:tcPr>
          <w:p w:rsidR="000B187F" w:rsidRPr="007C2C06" w:rsidRDefault="000B187F" w:rsidP="00AD6C15">
            <w:pPr>
              <w:tabs>
                <w:tab w:val="left" w:pos="2820"/>
              </w:tabs>
              <w:spacing w:before="120" w:after="0" w:line="240" w:lineRule="auto"/>
              <w:rPr>
                <w:rFonts w:ascii="Times New Roman" w:hAnsi="Times New Roman"/>
                <w:b/>
                <w:sz w:val="20"/>
                <w:szCs w:val="20"/>
                <w:lang w:val="en-GB"/>
              </w:rPr>
            </w:pPr>
            <w:r w:rsidRPr="00DB1E14">
              <w:rPr>
                <w:rFonts w:ascii="Times New Roman" w:hAnsi="Times New Roman"/>
                <w:b/>
                <w:sz w:val="20"/>
                <w:szCs w:val="20"/>
              </w:rPr>
              <w:t>LEARNING OUTCOMES</w:t>
            </w:r>
            <w:r w:rsidRPr="007C2C06">
              <w:rPr>
                <w:rFonts w:ascii="Times New Roman" w:hAnsi="Times New Roman"/>
                <w:b/>
                <w:sz w:val="20"/>
                <w:szCs w:val="20"/>
                <w:lang w:val="en-GB"/>
              </w:rPr>
              <w:t xml:space="preserve">: </w:t>
            </w:r>
          </w:p>
          <w:p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rPr>
              <w:t>Differentiate between and apply lexical units typically used in the context of: tourist attractions, benefits and drawbacks of tourism</w:t>
            </w:r>
            <w:r w:rsidRPr="00D56EAC">
              <w:rPr>
                <w:rFonts w:ascii="Times New Roman" w:hAnsi="Times New Roman"/>
                <w:sz w:val="20"/>
                <w:szCs w:val="20"/>
                <w:lang w:val="en-GB" w:eastAsia="hr-HR"/>
              </w:rPr>
              <w:t>, sustainable tourism and marketing.</w:t>
            </w:r>
          </w:p>
          <w:p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eastAsia="hr-HR"/>
              </w:rPr>
              <w:t>Create a video presentation about a tourism sight OR present the results of a small-scale market research in a poster presentation</w:t>
            </w:r>
          </w:p>
          <w:p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eastAsia="hr-HR"/>
              </w:rPr>
              <w:t>Justify own attitudes towards the benefits and drawbacks of tourism.</w:t>
            </w:r>
          </w:p>
          <w:p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eastAsia="hr-HR"/>
              </w:rPr>
              <w:t>Identify, analyze and compare elements of the marketing mix of various tourism products/services.</w:t>
            </w:r>
          </w:p>
        </w:tc>
      </w:tr>
      <w:tr w:rsidR="00E37EC9" w:rsidRPr="00D56EAC" w:rsidTr="004E4AA9">
        <w:tc>
          <w:tcPr>
            <w:tcW w:w="1912" w:type="dxa"/>
            <w:gridSpan w:val="2"/>
            <w:tcBorders>
              <w:left w:val="single" w:sz="12" w:space="0" w:color="auto"/>
            </w:tcBorders>
            <w:shd w:val="clear" w:color="auto" w:fill="CCFFFF"/>
            <w:tcMar>
              <w:left w:w="57" w:type="dxa"/>
              <w:right w:w="57" w:type="dxa"/>
            </w:tcMar>
            <w:vAlign w:val="center"/>
          </w:tcPr>
          <w:p w:rsidR="00E37EC9"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87"/>
              <w:gridCol w:w="615"/>
              <w:gridCol w:w="3118"/>
              <w:gridCol w:w="709"/>
            </w:tblGrid>
            <w:tr w:rsidR="00E37EC9" w:rsidRPr="00D56EAC" w:rsidTr="00AD6C15">
              <w:trPr>
                <w:cantSplit/>
              </w:trPr>
              <w:tc>
                <w:tcPr>
                  <w:tcW w:w="3402" w:type="dxa"/>
                  <w:gridSpan w:val="2"/>
                  <w:tcMar>
                    <w:top w:w="57" w:type="dxa"/>
                    <w:left w:w="28" w:type="dxa"/>
                    <w:bottom w:w="57" w:type="dxa"/>
                    <w:right w:w="28" w:type="dxa"/>
                  </w:tcMar>
                  <w:vAlign w:val="center"/>
                </w:tcPr>
                <w:p w:rsidR="00E37EC9" w:rsidRPr="00D56EAC" w:rsidRDefault="000B187F" w:rsidP="005309E5">
                  <w:pPr>
                    <w:spacing w:after="0" w:line="240" w:lineRule="auto"/>
                    <w:jc w:val="center"/>
                    <w:rPr>
                      <w:rFonts w:ascii="Times New Roman" w:hAnsi="Times New Roman"/>
                      <w:b/>
                      <w:sz w:val="20"/>
                      <w:szCs w:val="20"/>
                      <w:lang w:val="en-GB"/>
                    </w:rPr>
                  </w:pPr>
                  <w:r>
                    <w:rPr>
                      <w:rFonts w:ascii="Times New Roman" w:hAnsi="Times New Roman"/>
                      <w:b/>
                      <w:sz w:val="20"/>
                      <w:szCs w:val="20"/>
                      <w:lang w:val="en-GB"/>
                    </w:rPr>
                    <w:t>Lectures</w:t>
                  </w:r>
                </w:p>
              </w:tc>
              <w:tc>
                <w:tcPr>
                  <w:tcW w:w="3827" w:type="dxa"/>
                  <w:gridSpan w:val="2"/>
                  <w:tcMar>
                    <w:top w:w="57" w:type="dxa"/>
                    <w:left w:w="28" w:type="dxa"/>
                    <w:bottom w:w="57" w:type="dxa"/>
                    <w:right w:w="28" w:type="dxa"/>
                  </w:tcMar>
                  <w:vAlign w:val="center"/>
                </w:tcPr>
                <w:p w:rsidR="00E37EC9" w:rsidRPr="00D56EAC" w:rsidRDefault="000B187F" w:rsidP="005309E5">
                  <w:pPr>
                    <w:tabs>
                      <w:tab w:val="left" w:pos="640"/>
                    </w:tabs>
                    <w:spacing w:after="0" w:line="240" w:lineRule="auto"/>
                    <w:jc w:val="center"/>
                    <w:rPr>
                      <w:rFonts w:ascii="Times New Roman" w:hAnsi="Times New Roman"/>
                      <w:sz w:val="20"/>
                      <w:szCs w:val="20"/>
                      <w:lang w:val="en-GB"/>
                    </w:rPr>
                  </w:pPr>
                  <w:r>
                    <w:rPr>
                      <w:rFonts w:ascii="Times New Roman" w:hAnsi="Times New Roman"/>
                      <w:b/>
                      <w:sz w:val="20"/>
                      <w:szCs w:val="20"/>
                      <w:lang w:val="en-GB"/>
                    </w:rPr>
                    <w:t>Practice lessons/Seminars</w:t>
                  </w:r>
                </w:p>
              </w:tc>
            </w:tr>
            <w:tr w:rsidR="00E37EC9" w:rsidRPr="00D56EAC" w:rsidTr="00AD6C15">
              <w:trPr>
                <w:cantSplit/>
              </w:trPr>
              <w:tc>
                <w:tcPr>
                  <w:tcW w:w="2787" w:type="dxa"/>
                  <w:tcBorders>
                    <w:bottom w:val="single" w:sz="4" w:space="0" w:color="auto"/>
                  </w:tcBorders>
                  <w:tcMar>
                    <w:top w:w="28" w:type="dxa"/>
                    <w:left w:w="28" w:type="dxa"/>
                    <w:bottom w:w="28" w:type="dxa"/>
                    <w:right w:w="28" w:type="dxa"/>
                  </w:tcMar>
                  <w:vAlign w:val="center"/>
                </w:tcPr>
                <w:p w:rsidR="00E37EC9" w:rsidRPr="00D56EAC" w:rsidRDefault="000B187F" w:rsidP="005309E5">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 xml:space="preserve">Topics </w:t>
                  </w:r>
                </w:p>
              </w:tc>
              <w:tc>
                <w:tcPr>
                  <w:tcW w:w="615" w:type="dxa"/>
                  <w:tcMar>
                    <w:top w:w="28" w:type="dxa"/>
                    <w:left w:w="28" w:type="dxa"/>
                    <w:bottom w:w="28" w:type="dxa"/>
                    <w:right w:w="28" w:type="dxa"/>
                  </w:tcMar>
                  <w:vAlign w:val="center"/>
                </w:tcPr>
                <w:p w:rsidR="00E37EC9" w:rsidRPr="00D56EAC" w:rsidRDefault="000B187F" w:rsidP="005309E5">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Hours</w:t>
                  </w:r>
                </w:p>
              </w:tc>
              <w:tc>
                <w:tcPr>
                  <w:tcW w:w="3118" w:type="dxa"/>
                  <w:tcBorders>
                    <w:right w:val="single" w:sz="4" w:space="0" w:color="auto"/>
                  </w:tcBorders>
                  <w:tcMar>
                    <w:top w:w="28" w:type="dxa"/>
                    <w:left w:w="28" w:type="dxa"/>
                    <w:bottom w:w="28" w:type="dxa"/>
                    <w:right w:w="28" w:type="dxa"/>
                  </w:tcMar>
                  <w:vAlign w:val="center"/>
                </w:tcPr>
                <w:p w:rsidR="00E37EC9" w:rsidRPr="00D56EAC" w:rsidRDefault="000B187F" w:rsidP="000B187F">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Topics</w:t>
                  </w:r>
                </w:p>
              </w:tc>
              <w:tc>
                <w:tcPr>
                  <w:tcW w:w="709" w:type="dxa"/>
                  <w:tcBorders>
                    <w:left w:val="single" w:sz="4" w:space="0" w:color="auto"/>
                  </w:tcBorders>
                  <w:tcMar>
                    <w:top w:w="28" w:type="dxa"/>
                    <w:left w:w="28" w:type="dxa"/>
                    <w:bottom w:w="28" w:type="dxa"/>
                    <w:right w:w="28" w:type="dxa"/>
                  </w:tcMar>
                  <w:vAlign w:val="center"/>
                </w:tcPr>
                <w:p w:rsidR="00E37EC9" w:rsidRPr="00D56EAC" w:rsidRDefault="000B187F" w:rsidP="005309E5">
                  <w:pPr>
                    <w:tabs>
                      <w:tab w:val="left" w:pos="640"/>
                    </w:tabs>
                    <w:spacing w:after="0" w:line="240" w:lineRule="auto"/>
                    <w:rPr>
                      <w:rFonts w:ascii="Times New Roman" w:hAnsi="Times New Roman"/>
                      <w:sz w:val="20"/>
                      <w:szCs w:val="20"/>
                      <w:lang w:val="en-GB"/>
                    </w:rPr>
                  </w:pPr>
                  <w:r>
                    <w:rPr>
                      <w:rFonts w:ascii="Times New Roman" w:hAnsi="Times New Roman"/>
                      <w:sz w:val="20"/>
                      <w:szCs w:val="20"/>
                      <w:lang w:val="en-GB"/>
                    </w:rPr>
                    <w:t>Hours</w:t>
                  </w:r>
                </w:p>
              </w:tc>
            </w:tr>
            <w:tr w:rsidR="00E37EC9" w:rsidRPr="00D56EAC" w:rsidTr="00AD6C15">
              <w:trPr>
                <w:cantSplit/>
              </w:trPr>
              <w:tc>
                <w:tcPr>
                  <w:tcW w:w="2787" w:type="dxa"/>
                  <w:tcBorders>
                    <w:top w:val="single" w:sz="4" w:space="0" w:color="auto"/>
                  </w:tcBorders>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Croatian Tourist attractions</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309E5">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Recognising and extracting the key vocabulary</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World Tourist attractions</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309E5">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Reading, speaking and listening exercises with emphasis on attractions</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A walking tour of the Split historical centre</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309E5">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A walking tour of the Split historical centre</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A8633C">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 xml:space="preserve">Added value on your tours: Myths and legends as tourist attractions </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309E5">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Self-designed walking tour (students’ contributions)</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SWOT analysis</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4225FE">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Marketing mix – introducing the main issues</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Marketing mix – vocabulary development</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D5AEF">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Skill: paraphrasing; comparing</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Market research and market segmentation</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4225FE">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Skill: speaking - discussing areas of research (students' contributions)</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D5AEF">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Benefits and drawbacks of tourism</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D5AEF">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Skill: Debate</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Height w:val="314"/>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Environmental impacts, social and cultural impacts of tourism</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309E5">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Recommending action concerning an issue</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Reports (form and content)</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763C7B">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 xml:space="preserve"> Writing: reporting on the results of the debate</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Sustainable tourism</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D5AEF">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Major challenges to sustainability</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Virtual game: Achieving sustainable development in an area of the Amazon rainforest</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309E5">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Speaking: describing the process, explaining results and the problems encountered</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lastRenderedPageBreak/>
                    <w:t>Results of the field work: sightseeing (videos)</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309E5">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Peer evaluation and discussion about the presented videos</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Results of the field work: market research (poster presentation)</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309E5">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Peer evaluation and discussion about the presentations</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r w:rsidR="00E37EC9" w:rsidRPr="00D56EAC" w:rsidTr="00AD6C15">
              <w:trPr>
                <w:cantSplit/>
              </w:trPr>
              <w:tc>
                <w:tcPr>
                  <w:tcW w:w="2787" w:type="dxa"/>
                  <w:tcMar>
                    <w:top w:w="28" w:type="dxa"/>
                    <w:left w:w="28" w:type="dxa"/>
                    <w:bottom w:w="28" w:type="dxa"/>
                    <w:right w:w="28" w:type="dxa"/>
                  </w:tcMar>
                  <w:vAlign w:val="center"/>
                </w:tcPr>
                <w:p w:rsidR="00E37EC9" w:rsidRPr="00D56EAC" w:rsidRDefault="00E37EC9" w:rsidP="005309E5">
                  <w:pPr>
                    <w:numPr>
                      <w:ilvl w:val="0"/>
                      <w:numId w:val="7"/>
                    </w:numPr>
                    <w:tabs>
                      <w:tab w:val="left" w:pos="175"/>
                    </w:tabs>
                    <w:spacing w:after="0" w:line="240" w:lineRule="auto"/>
                    <w:ind w:left="317" w:hanging="284"/>
                    <w:rPr>
                      <w:rFonts w:ascii="Times New Roman" w:hAnsi="Times New Roman"/>
                      <w:sz w:val="20"/>
                      <w:szCs w:val="20"/>
                      <w:lang w:val="en-GB"/>
                    </w:rPr>
                  </w:pPr>
                  <w:r w:rsidRPr="00D56EAC">
                    <w:rPr>
                      <w:rFonts w:ascii="Times New Roman" w:hAnsi="Times New Roman"/>
                      <w:sz w:val="20"/>
                      <w:szCs w:val="20"/>
                      <w:lang w:val="en-GB"/>
                    </w:rPr>
                    <w:t>Revision</w:t>
                  </w:r>
                </w:p>
              </w:tc>
              <w:tc>
                <w:tcPr>
                  <w:tcW w:w="615" w:type="dxa"/>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1</w:t>
                  </w:r>
                </w:p>
              </w:tc>
              <w:tc>
                <w:tcPr>
                  <w:tcW w:w="3118" w:type="dxa"/>
                  <w:tcBorders>
                    <w:right w:val="single" w:sz="4" w:space="0" w:color="auto"/>
                  </w:tcBorders>
                  <w:tcMar>
                    <w:top w:w="28" w:type="dxa"/>
                    <w:left w:w="28" w:type="dxa"/>
                    <w:bottom w:w="28" w:type="dxa"/>
                    <w:right w:w="28" w:type="dxa"/>
                  </w:tcMar>
                  <w:vAlign w:val="center"/>
                </w:tcPr>
                <w:p w:rsidR="00E37EC9" w:rsidRPr="00D56EAC" w:rsidRDefault="00E37EC9" w:rsidP="005309E5">
                  <w:pPr>
                    <w:numPr>
                      <w:ilvl w:val="0"/>
                      <w:numId w:val="8"/>
                    </w:numPr>
                    <w:tabs>
                      <w:tab w:val="left" w:pos="459"/>
                    </w:tabs>
                    <w:spacing w:after="0" w:line="240" w:lineRule="auto"/>
                    <w:ind w:left="459" w:hanging="284"/>
                    <w:rPr>
                      <w:rFonts w:ascii="Times New Roman" w:hAnsi="Times New Roman"/>
                      <w:sz w:val="20"/>
                      <w:szCs w:val="20"/>
                      <w:lang w:val="en-GB"/>
                    </w:rPr>
                  </w:pPr>
                  <w:r w:rsidRPr="00D56EAC">
                    <w:rPr>
                      <w:rFonts w:ascii="Times New Roman" w:hAnsi="Times New Roman"/>
                      <w:sz w:val="20"/>
                      <w:szCs w:val="20"/>
                      <w:lang w:val="en-GB"/>
                    </w:rPr>
                    <w:t>Revision</w:t>
                  </w:r>
                </w:p>
              </w:tc>
              <w:tc>
                <w:tcPr>
                  <w:tcW w:w="709" w:type="dxa"/>
                  <w:tcBorders>
                    <w:left w:val="single" w:sz="4" w:space="0" w:color="auto"/>
                  </w:tcBorders>
                  <w:tcMar>
                    <w:top w:w="28" w:type="dxa"/>
                    <w:left w:w="28" w:type="dxa"/>
                    <w:bottom w:w="28" w:type="dxa"/>
                    <w:right w:w="28" w:type="dxa"/>
                  </w:tcMar>
                  <w:vAlign w:val="center"/>
                </w:tcPr>
                <w:p w:rsidR="00E37EC9" w:rsidRPr="00D56EAC" w:rsidRDefault="00E37EC9" w:rsidP="005309E5">
                  <w:pPr>
                    <w:tabs>
                      <w:tab w:val="left" w:pos="640"/>
                    </w:tabs>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2</w:t>
                  </w:r>
                </w:p>
              </w:tc>
            </w:tr>
          </w:tbl>
          <w:p w:rsidR="00E37EC9" w:rsidRPr="00D56EAC" w:rsidRDefault="00E37EC9" w:rsidP="004E4AA9">
            <w:pPr>
              <w:tabs>
                <w:tab w:val="left" w:pos="640"/>
              </w:tabs>
              <w:spacing w:after="0"/>
              <w:ind w:left="720"/>
              <w:rPr>
                <w:rFonts w:ascii="Times New Roman" w:hAnsi="Times New Roman"/>
                <w:sz w:val="20"/>
                <w:szCs w:val="20"/>
                <w:lang w:val="en-GB"/>
              </w:rPr>
            </w:pPr>
          </w:p>
        </w:tc>
      </w:tr>
      <w:tr w:rsidR="00E37EC9" w:rsidRPr="00D56EAC" w:rsidTr="00AD6C1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37EC9"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Format of instruction</w:t>
            </w:r>
          </w:p>
        </w:tc>
        <w:tc>
          <w:tcPr>
            <w:tcW w:w="3390" w:type="dxa"/>
            <w:gridSpan w:val="4"/>
            <w:vMerge w:val="restart"/>
            <w:tcMar>
              <w:top w:w="57" w:type="dxa"/>
              <w:left w:w="28" w:type="dxa"/>
              <w:bottom w:w="57" w:type="dxa"/>
              <w:right w:w="28" w:type="dxa"/>
            </w:tcMar>
            <w:vAlign w:val="center"/>
          </w:tcPr>
          <w:p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lectures</w:t>
            </w:r>
          </w:p>
          <w:p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seminars and workshops</w:t>
            </w:r>
          </w:p>
          <w:p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practical work</w:t>
            </w:r>
            <w:r w:rsidRPr="00DB1E14">
              <w:rPr>
                <w:b w:val="0"/>
                <w:sz w:val="20"/>
                <w:szCs w:val="20"/>
                <w:lang w:val="hr-HR"/>
              </w:rPr>
              <w:t xml:space="preserve">  </w:t>
            </w:r>
          </w:p>
          <w:p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i/>
                <w:sz w:val="20"/>
                <w:szCs w:val="20"/>
                <w:lang w:val="hr-HR"/>
              </w:rPr>
              <w:t>on line</w:t>
            </w:r>
            <w:r w:rsidRPr="00DB1E14">
              <w:rPr>
                <w:b w:val="0"/>
                <w:sz w:val="20"/>
                <w:szCs w:val="20"/>
                <w:lang w:val="hr-HR"/>
              </w:rPr>
              <w:t xml:space="preserve"> </w:t>
            </w:r>
            <w:r w:rsidRPr="00DB1E14">
              <w:rPr>
                <w:b w:val="0"/>
                <w:sz w:val="20"/>
                <w:szCs w:val="20"/>
                <w:lang w:val="en-GB"/>
              </w:rPr>
              <w:t>in entirety</w:t>
            </w:r>
          </w:p>
          <w:p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partial e-learning</w:t>
            </w:r>
          </w:p>
          <w:p w:rsidR="00E37EC9" w:rsidRPr="00D56EAC" w:rsidRDefault="000B187F" w:rsidP="000B187F">
            <w:pPr>
              <w:tabs>
                <w:tab w:val="left" w:pos="2820"/>
              </w:tabs>
              <w:spacing w:after="0"/>
              <w:rPr>
                <w:rFonts w:ascii="Times New Roman" w:hAnsi="Times New Roman"/>
                <w:sz w:val="20"/>
                <w:szCs w:val="20"/>
                <w:lang w:val="en-GB"/>
              </w:rPr>
            </w:pPr>
            <w:r w:rsidRPr="00DB1E14">
              <w:rPr>
                <w:rFonts w:eastAsia="MS Gothic" w:hAnsi="MS Gothic"/>
                <w:sz w:val="20"/>
                <w:szCs w:val="20"/>
              </w:rPr>
              <w:t>☒</w:t>
            </w:r>
            <w:r w:rsidRPr="00DB1E14">
              <w:rPr>
                <w:rFonts w:ascii="Times New Roman" w:hAnsi="Times New Roman"/>
                <w:sz w:val="20"/>
                <w:szCs w:val="20"/>
              </w:rPr>
              <w:t xml:space="preserve"> </w:t>
            </w:r>
            <w:r w:rsidRPr="00DB1E14">
              <w:rPr>
                <w:rFonts w:ascii="Times New Roman" w:hAnsi="Times New Roman"/>
                <w:sz w:val="20"/>
                <w:szCs w:val="20"/>
                <w:lang w:val="en-GB"/>
              </w:rPr>
              <w:t>field work</w:t>
            </w:r>
          </w:p>
        </w:tc>
        <w:tc>
          <w:tcPr>
            <w:tcW w:w="4253" w:type="dxa"/>
            <w:gridSpan w:val="7"/>
            <w:vMerge w:val="restart"/>
            <w:tcMar>
              <w:top w:w="57" w:type="dxa"/>
              <w:left w:w="28" w:type="dxa"/>
              <w:bottom w:w="57" w:type="dxa"/>
              <w:right w:w="28" w:type="dxa"/>
            </w:tcMar>
            <w:vAlign w:val="center"/>
          </w:tcPr>
          <w:p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independent assignments</w:t>
            </w:r>
          </w:p>
          <w:p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multimedia</w:t>
            </w:r>
            <w:r w:rsidRPr="00DB1E14">
              <w:rPr>
                <w:b w:val="0"/>
                <w:sz w:val="20"/>
                <w:szCs w:val="20"/>
                <w:lang w:val="hr-HR"/>
              </w:rPr>
              <w:t xml:space="preserve"> </w:t>
            </w:r>
          </w:p>
          <w:p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laboratory</w:t>
            </w:r>
          </w:p>
          <w:p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work with mentor</w:t>
            </w:r>
          </w:p>
          <w:p w:rsidR="00E37EC9" w:rsidRPr="00D56EAC" w:rsidRDefault="000B187F" w:rsidP="000B187F">
            <w:pPr>
              <w:tabs>
                <w:tab w:val="left" w:pos="2820"/>
              </w:tabs>
              <w:spacing w:after="0"/>
              <w:rPr>
                <w:rFonts w:ascii="Times New Roman" w:hAnsi="Times New Roman"/>
                <w:sz w:val="20"/>
                <w:szCs w:val="20"/>
                <w:lang w:val="en-GB"/>
              </w:rPr>
            </w:pPr>
            <w:r w:rsidRPr="00DB1E14">
              <w:rPr>
                <w:rFonts w:ascii="Times New Roman" w:eastAsia="MS Gothic" w:hAnsi="MS Gothic"/>
                <w:sz w:val="20"/>
                <w:szCs w:val="20"/>
              </w:rPr>
              <w:t>☐</w:t>
            </w:r>
            <w:r w:rsidRPr="00DB1E14">
              <w:rPr>
                <w:rFonts w:ascii="Times New Roman" w:hAnsi="Times New Roman"/>
                <w:sz w:val="20"/>
                <w:szCs w:val="20"/>
              </w:rPr>
              <w:t xml:space="preserve"> </w:t>
            </w:r>
            <w:r w:rsidR="0062434E" w:rsidRPr="00DB1E14">
              <w:rPr>
                <w:rFonts w:ascii="Times New Roman" w:hAnsi="Times New Roman"/>
                <w:sz w:val="20"/>
                <w:szCs w:val="20"/>
              </w:rPr>
              <w:fldChar w:fldCharType="begin">
                <w:ffData>
                  <w:name w:val="Text1"/>
                  <w:enabled/>
                  <w:calcOnExit w:val="0"/>
                  <w:textInput/>
                </w:ffData>
              </w:fldChar>
            </w:r>
            <w:r w:rsidRPr="00DB1E14">
              <w:rPr>
                <w:rFonts w:ascii="Times New Roman" w:hAnsi="Times New Roman"/>
                <w:sz w:val="20"/>
                <w:szCs w:val="20"/>
              </w:rPr>
              <w:instrText xml:space="preserve"> FORMTEXT </w:instrText>
            </w:r>
            <w:r w:rsidR="0062434E" w:rsidRPr="00DB1E14">
              <w:rPr>
                <w:rFonts w:ascii="Times New Roman" w:hAnsi="Times New Roman"/>
                <w:sz w:val="20"/>
                <w:szCs w:val="20"/>
              </w:rPr>
            </w:r>
            <w:r w:rsidR="0062434E" w:rsidRPr="00DB1E14">
              <w:rPr>
                <w:rFonts w:ascii="Times New Roman" w:hAnsi="Times New Roman"/>
                <w:sz w:val="20"/>
                <w:szCs w:val="20"/>
              </w:rPr>
              <w:fldChar w:fldCharType="separate"/>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0062434E" w:rsidRPr="00DB1E14">
              <w:rPr>
                <w:rFonts w:ascii="Times New Roman" w:hAnsi="Times New Roman"/>
                <w:sz w:val="20"/>
                <w:szCs w:val="20"/>
              </w:rPr>
              <w:fldChar w:fldCharType="end"/>
            </w:r>
            <w:r w:rsidRPr="00DB1E14">
              <w:rPr>
                <w:rFonts w:ascii="Times New Roman" w:hAnsi="Times New Roman"/>
                <w:sz w:val="20"/>
                <w:szCs w:val="20"/>
              </w:rPr>
              <w:t xml:space="preserve"> (</w:t>
            </w:r>
            <w:r w:rsidRPr="00DB1E14">
              <w:rPr>
                <w:rFonts w:ascii="Times New Roman" w:hAnsi="Times New Roman"/>
                <w:sz w:val="20"/>
                <w:szCs w:val="20"/>
                <w:lang w:val="en-GB"/>
              </w:rPr>
              <w:t>other</w:t>
            </w:r>
            <w:r w:rsidRPr="00DB1E14">
              <w:rPr>
                <w:rFonts w:ascii="Times New Roman" w:hAnsi="Times New Roman"/>
                <w:sz w:val="20"/>
                <w:szCs w:val="20"/>
              </w:rPr>
              <w:t>)</w:t>
            </w:r>
            <w:r w:rsidRPr="00DB1E14">
              <w:rPr>
                <w:rFonts w:ascii="Times New Roman" w:hAnsi="Times New Roman"/>
                <w:b/>
                <w:sz w:val="20"/>
                <w:szCs w:val="20"/>
              </w:rPr>
              <w:t xml:space="preserve"> </w:t>
            </w:r>
            <w:r w:rsidRPr="00DB1E14">
              <w:rPr>
                <w:rFonts w:ascii="Times New Roman" w:hAnsi="Times New Roman"/>
                <w:b/>
                <w:sz w:val="20"/>
                <w:szCs w:val="20"/>
                <w:bdr w:val="single" w:sz="12" w:space="0" w:color="auto"/>
              </w:rPr>
              <w:t xml:space="preserve"> </w:t>
            </w:r>
          </w:p>
        </w:tc>
      </w:tr>
      <w:tr w:rsidR="00E37EC9" w:rsidRPr="00D56EAC" w:rsidTr="004E4AA9">
        <w:trPr>
          <w:trHeight w:val="577"/>
        </w:trPr>
        <w:tc>
          <w:tcPr>
            <w:tcW w:w="1912" w:type="dxa"/>
            <w:gridSpan w:val="2"/>
            <w:vMerge/>
            <w:tcBorders>
              <w:left w:val="single" w:sz="12" w:space="0" w:color="auto"/>
            </w:tcBorders>
            <w:shd w:val="clear" w:color="auto" w:fill="CCFFFF"/>
            <w:tcMar>
              <w:left w:w="57" w:type="dxa"/>
              <w:right w:w="57" w:type="dxa"/>
            </w:tcMar>
            <w:vAlign w:val="center"/>
          </w:tcPr>
          <w:p w:rsidR="00E37EC9" w:rsidRPr="00D56EAC" w:rsidRDefault="00E37EC9"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E37EC9" w:rsidRPr="00D56EAC" w:rsidRDefault="00E37EC9" w:rsidP="004E4AA9">
            <w:pPr>
              <w:pStyle w:val="FieldText"/>
              <w:rPr>
                <w:b w:val="0"/>
                <w:sz w:val="20"/>
                <w:szCs w:val="20"/>
                <w:lang w:val="en-GB"/>
              </w:rPr>
            </w:pPr>
          </w:p>
        </w:tc>
        <w:tc>
          <w:tcPr>
            <w:tcW w:w="4253" w:type="dxa"/>
            <w:gridSpan w:val="7"/>
            <w:vMerge/>
            <w:tcMar>
              <w:left w:w="57" w:type="dxa"/>
              <w:right w:w="57" w:type="dxa"/>
            </w:tcMar>
            <w:vAlign w:val="center"/>
          </w:tcPr>
          <w:p w:rsidR="00E37EC9" w:rsidRPr="00D56EAC" w:rsidRDefault="00E37EC9" w:rsidP="004E4AA9">
            <w:pPr>
              <w:pStyle w:val="FieldText"/>
              <w:rPr>
                <w:b w:val="0"/>
                <w:sz w:val="20"/>
                <w:szCs w:val="20"/>
                <w:lang w:val="en-GB"/>
              </w:rPr>
            </w:pPr>
          </w:p>
        </w:tc>
      </w:tr>
      <w:tr w:rsidR="00E37EC9" w:rsidRPr="00D56EAC" w:rsidTr="004E4AA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37EC9"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Student</w:t>
            </w:r>
            <w:r w:rsidRPr="00DB1E14">
              <w:rPr>
                <w:rStyle w:val="CommentReference"/>
                <w:rFonts w:ascii="Times New Roman" w:hAnsi="Times New Roman"/>
              </w:rPr>
              <w:t xml:space="preserve"> </w:t>
            </w:r>
            <w:r w:rsidRPr="00DB1E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left w:w="57" w:type="dxa"/>
              <w:right w:w="57" w:type="dxa"/>
            </w:tcMar>
            <w:vAlign w:val="center"/>
          </w:tcPr>
          <w:p w:rsidR="00645668" w:rsidRDefault="00645668" w:rsidP="00AD6C15">
            <w:pPr>
              <w:spacing w:before="120" w:after="0" w:line="240" w:lineRule="auto"/>
              <w:jc w:val="both"/>
              <w:rPr>
                <w:rStyle w:val="hps"/>
                <w:rFonts w:ascii="Times New Roman" w:hAnsi="Times New Roman"/>
                <w:b/>
                <w:sz w:val="20"/>
                <w:lang w:val="en-US"/>
              </w:rPr>
            </w:pPr>
            <w:r w:rsidRPr="00DB1E14">
              <w:rPr>
                <w:rStyle w:val="hps"/>
                <w:rFonts w:ascii="Times New Roman" w:hAnsi="Times New Roman"/>
                <w:b/>
                <w:sz w:val="20"/>
                <w:lang w:val="en-US"/>
              </w:rPr>
              <w:t>Course requirements:</w:t>
            </w:r>
          </w:p>
          <w:p w:rsidR="00645668" w:rsidRDefault="00645668" w:rsidP="00645668">
            <w:pPr>
              <w:spacing w:after="0" w:line="240" w:lineRule="auto"/>
              <w:jc w:val="both"/>
              <w:rPr>
                <w:rFonts w:ascii="Times New Roman" w:hAnsi="Times New Roman"/>
                <w:sz w:val="20"/>
                <w:lang w:val="en-US"/>
              </w:rPr>
            </w:pPr>
            <w:r>
              <w:rPr>
                <w:rStyle w:val="hps"/>
                <w:rFonts w:ascii="Times New Roman" w:hAnsi="Times New Roman"/>
                <w:sz w:val="20"/>
                <w:lang w:val="en-US"/>
              </w:rPr>
              <w:t xml:space="preserve">Regular class attendance </w:t>
            </w:r>
            <w:r>
              <w:rPr>
                <w:rFonts w:ascii="Times New Roman" w:hAnsi="Times New Roman"/>
                <w:sz w:val="20"/>
                <w:lang w:val="en-US"/>
              </w:rPr>
              <w:t>(at least 70%</w:t>
            </w:r>
            <w:r w:rsidRPr="00DB1E14">
              <w:rPr>
                <w:rFonts w:ascii="Times New Roman" w:hAnsi="Times New Roman"/>
                <w:sz w:val="20"/>
                <w:lang w:val="en-US"/>
              </w:rPr>
              <w:t>)</w:t>
            </w:r>
          </w:p>
          <w:p w:rsidR="00645668" w:rsidRDefault="00645668" w:rsidP="00645668">
            <w:pPr>
              <w:spacing w:after="0" w:line="240" w:lineRule="auto"/>
              <w:jc w:val="both"/>
              <w:rPr>
                <w:rFonts w:ascii="Times New Roman" w:hAnsi="Times New Roman"/>
                <w:sz w:val="20"/>
                <w:szCs w:val="20"/>
                <w:lang w:val="en-GB"/>
              </w:rPr>
            </w:pPr>
            <w:r>
              <w:rPr>
                <w:rFonts w:ascii="Times New Roman" w:hAnsi="Times New Roman"/>
                <w:sz w:val="20"/>
                <w:szCs w:val="20"/>
                <w:lang w:val="en-GB"/>
              </w:rPr>
              <w:t xml:space="preserve">Continuous work on individual and team assignments </w:t>
            </w:r>
          </w:p>
          <w:p w:rsidR="00645668" w:rsidRDefault="00645668" w:rsidP="00645668">
            <w:pPr>
              <w:spacing w:after="0" w:line="240" w:lineRule="auto"/>
              <w:jc w:val="both"/>
              <w:rPr>
                <w:rFonts w:ascii="Times New Roman" w:hAnsi="Times New Roman"/>
                <w:sz w:val="20"/>
                <w:szCs w:val="20"/>
                <w:lang w:val="en-GB"/>
              </w:rPr>
            </w:pPr>
            <w:r>
              <w:rPr>
                <w:rFonts w:ascii="Times New Roman" w:hAnsi="Times New Roman"/>
                <w:sz w:val="20"/>
                <w:szCs w:val="20"/>
                <w:lang w:val="en-GB"/>
              </w:rPr>
              <w:t>Submission and presentation of assignments according to an agreed timetable</w:t>
            </w:r>
          </w:p>
          <w:p w:rsidR="00645668" w:rsidRPr="007C2C06" w:rsidRDefault="00645668" w:rsidP="00645668">
            <w:pPr>
              <w:spacing w:after="0" w:line="240" w:lineRule="auto"/>
              <w:jc w:val="both"/>
              <w:rPr>
                <w:rFonts w:ascii="Times New Roman" w:hAnsi="Times New Roman"/>
                <w:sz w:val="20"/>
                <w:szCs w:val="20"/>
                <w:lang w:val="en-GB"/>
              </w:rPr>
            </w:pPr>
            <w:r>
              <w:rPr>
                <w:rFonts w:ascii="Times New Roman" w:hAnsi="Times New Roman"/>
                <w:sz w:val="20"/>
                <w:szCs w:val="20"/>
                <w:lang w:val="en-GB"/>
              </w:rPr>
              <w:t>Taking part in field work</w:t>
            </w:r>
          </w:p>
          <w:p w:rsidR="00E37EC9" w:rsidRPr="00D56EAC" w:rsidRDefault="00645668" w:rsidP="00645668">
            <w:pPr>
              <w:tabs>
                <w:tab w:val="left" w:pos="2820"/>
              </w:tabs>
              <w:spacing w:after="0"/>
              <w:rPr>
                <w:rFonts w:ascii="Times New Roman" w:hAnsi="Times New Roman"/>
                <w:color w:val="000000"/>
                <w:sz w:val="20"/>
                <w:szCs w:val="20"/>
                <w:lang w:val="en-GB"/>
              </w:rPr>
            </w:pPr>
            <w:r w:rsidRPr="00DB1E14">
              <w:rPr>
                <w:rStyle w:val="hps"/>
                <w:rFonts w:ascii="Times New Roman" w:hAnsi="Times New Roman"/>
                <w:b/>
                <w:sz w:val="20"/>
                <w:lang w:val="en-US"/>
              </w:rPr>
              <w:t>Exam requirement</w:t>
            </w:r>
            <w:r w:rsidRPr="00DB1E14">
              <w:rPr>
                <w:rFonts w:ascii="Times New Roman" w:hAnsi="Times New Roman"/>
                <w:b/>
                <w:sz w:val="20"/>
                <w:lang w:val="en-US"/>
              </w:rPr>
              <w:t xml:space="preserve">: </w:t>
            </w:r>
            <w:r>
              <w:rPr>
                <w:rStyle w:val="hps"/>
                <w:rFonts w:ascii="Times New Roman" w:hAnsi="Times New Roman"/>
                <w:sz w:val="20"/>
                <w:lang w:val="en-US"/>
              </w:rPr>
              <w:t>meeting all the course requirements</w:t>
            </w:r>
          </w:p>
        </w:tc>
      </w:tr>
      <w:tr w:rsidR="00645668" w:rsidRPr="00D56EAC" w:rsidTr="00AD6C1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45668" w:rsidRPr="00D56EAC" w:rsidRDefault="00645668"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 xml:space="preserve">Screening student work </w:t>
            </w:r>
            <w:r w:rsidRPr="00DB1E14">
              <w:rPr>
                <w:rFonts w:ascii="Times New Roman" w:hAnsi="Times New Roman"/>
                <w:i/>
                <w:color w:val="000000"/>
                <w:sz w:val="20"/>
                <w:szCs w:val="20"/>
                <w:lang w:val="en-GB"/>
              </w:rPr>
              <w:t>(name the proportion of ECTS credits for each</w:t>
            </w:r>
            <w:r w:rsidRPr="00DB1E14">
              <w:rPr>
                <w:rStyle w:val="CommentReference"/>
                <w:rFonts w:ascii="Times New Roman" w:hAnsi="Times New Roman"/>
              </w:rPr>
              <w:t xml:space="preserve"> </w:t>
            </w:r>
            <w:r w:rsidRPr="00DB1E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r w:rsidRPr="00DB1E14">
              <w:rPr>
                <w:b w:val="0"/>
                <w:sz w:val="20"/>
                <w:szCs w:val="20"/>
                <w:lang w:val="en-GB"/>
              </w:rPr>
              <w:t>Class attendance</w:t>
            </w:r>
          </w:p>
        </w:tc>
        <w:tc>
          <w:tcPr>
            <w:tcW w:w="782" w:type="dxa"/>
            <w:tcBorders>
              <w:top w:val="single" w:sz="12" w:space="0" w:color="auto"/>
            </w:tcBorders>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r>
              <w:rPr>
                <w:b w:val="0"/>
                <w:sz w:val="20"/>
                <w:szCs w:val="20"/>
                <w:lang w:val="hr-HR"/>
              </w:rPr>
              <w:t>1</w:t>
            </w:r>
          </w:p>
        </w:tc>
        <w:tc>
          <w:tcPr>
            <w:tcW w:w="1275" w:type="dxa"/>
            <w:gridSpan w:val="3"/>
            <w:tcBorders>
              <w:top w:val="single" w:sz="12" w:space="0" w:color="auto"/>
            </w:tcBorders>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r w:rsidRPr="00DB1E14">
              <w:rPr>
                <w:b w:val="0"/>
                <w:sz w:val="20"/>
                <w:szCs w:val="20"/>
                <w:lang w:val="en-GB"/>
              </w:rPr>
              <w:t>Research</w:t>
            </w:r>
          </w:p>
        </w:tc>
        <w:tc>
          <w:tcPr>
            <w:tcW w:w="968" w:type="dxa"/>
            <w:tcBorders>
              <w:top w:val="single" w:sz="12" w:space="0" w:color="auto"/>
            </w:tcBorders>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p>
        </w:tc>
        <w:tc>
          <w:tcPr>
            <w:tcW w:w="1520" w:type="dxa"/>
            <w:gridSpan w:val="4"/>
            <w:tcBorders>
              <w:top w:val="single" w:sz="12" w:space="0" w:color="auto"/>
            </w:tcBorders>
            <w:tcMar>
              <w:top w:w="28" w:type="dxa"/>
              <w:left w:w="57" w:type="dxa"/>
              <w:bottom w:w="28" w:type="dxa"/>
              <w:right w:w="57" w:type="dxa"/>
            </w:tcMar>
            <w:vAlign w:val="center"/>
          </w:tcPr>
          <w:p w:rsidR="00645668" w:rsidRPr="00DB1E14" w:rsidRDefault="00645668" w:rsidP="0078579A">
            <w:pPr>
              <w:pStyle w:val="FieldText"/>
              <w:rPr>
                <w:b w:val="0"/>
                <w:color w:val="000000"/>
                <w:sz w:val="20"/>
                <w:szCs w:val="20"/>
                <w:lang w:val="hr-HR"/>
              </w:rPr>
            </w:pPr>
            <w:r w:rsidRPr="00DB1E14">
              <w:rPr>
                <w:b w:val="0"/>
                <w:sz w:val="20"/>
                <w:szCs w:val="20"/>
                <w:lang w:val="en-GB"/>
              </w:rPr>
              <w:t>Practical training</w:t>
            </w:r>
          </w:p>
        </w:tc>
        <w:tc>
          <w:tcPr>
            <w:tcW w:w="1421" w:type="dxa"/>
            <w:tcBorders>
              <w:top w:val="single" w:sz="12" w:space="0" w:color="auto"/>
              <w:right w:val="single" w:sz="12" w:space="0" w:color="auto"/>
            </w:tcBorders>
            <w:tcMar>
              <w:left w:w="57" w:type="dxa"/>
              <w:right w:w="57" w:type="dxa"/>
            </w:tcMar>
            <w:vAlign w:val="center"/>
          </w:tcPr>
          <w:p w:rsidR="00645668" w:rsidRPr="007C2C06" w:rsidRDefault="00645668" w:rsidP="0078579A">
            <w:pPr>
              <w:pStyle w:val="FieldText"/>
              <w:rPr>
                <w:b w:val="0"/>
                <w:color w:val="000000"/>
                <w:sz w:val="20"/>
                <w:szCs w:val="20"/>
                <w:lang w:val="en-GB"/>
              </w:rPr>
            </w:pPr>
          </w:p>
        </w:tc>
      </w:tr>
      <w:tr w:rsidR="00645668" w:rsidRPr="00D56EAC" w:rsidTr="00AD6C1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r w:rsidRPr="00DB1E14">
              <w:rPr>
                <w:b w:val="0"/>
                <w:sz w:val="20"/>
                <w:szCs w:val="20"/>
                <w:lang w:val="en-GB"/>
              </w:rPr>
              <w:t>Experimental work</w:t>
            </w:r>
          </w:p>
        </w:tc>
        <w:tc>
          <w:tcPr>
            <w:tcW w:w="782" w:type="dxa"/>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p>
        </w:tc>
        <w:tc>
          <w:tcPr>
            <w:tcW w:w="1275" w:type="dxa"/>
            <w:gridSpan w:val="3"/>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r w:rsidRPr="00DB1E14">
              <w:rPr>
                <w:b w:val="0"/>
                <w:sz w:val="20"/>
                <w:szCs w:val="20"/>
                <w:lang w:val="en-GB"/>
              </w:rPr>
              <w:t>Report</w:t>
            </w:r>
          </w:p>
        </w:tc>
        <w:tc>
          <w:tcPr>
            <w:tcW w:w="968" w:type="dxa"/>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p>
        </w:tc>
        <w:tc>
          <w:tcPr>
            <w:tcW w:w="1520" w:type="dxa"/>
            <w:gridSpan w:val="4"/>
            <w:tcMar>
              <w:top w:w="28" w:type="dxa"/>
              <w:left w:w="57" w:type="dxa"/>
              <w:bottom w:w="28" w:type="dxa"/>
              <w:right w:w="57" w:type="dxa"/>
            </w:tcMar>
            <w:vAlign w:val="center"/>
          </w:tcPr>
          <w:p w:rsidR="00645668" w:rsidRPr="00DB1E14" w:rsidRDefault="0062434E" w:rsidP="0078579A">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645668"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Pr="00DB1E14">
              <w:rPr>
                <w:b w:val="0"/>
                <w:sz w:val="20"/>
                <w:szCs w:val="20"/>
                <w:lang w:val="hr-HR"/>
              </w:rPr>
              <w:fldChar w:fldCharType="end"/>
            </w:r>
            <w:r w:rsidR="00645668" w:rsidRPr="00DB1E14">
              <w:rPr>
                <w:b w:val="0"/>
                <w:sz w:val="20"/>
                <w:szCs w:val="20"/>
                <w:lang w:val="hr-HR"/>
              </w:rPr>
              <w:t xml:space="preserve"> </w:t>
            </w:r>
            <w:r w:rsidR="00645668"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rsidR="00645668" w:rsidRPr="007C2C06" w:rsidRDefault="00645668" w:rsidP="0078579A">
            <w:pPr>
              <w:pStyle w:val="FieldText"/>
              <w:rPr>
                <w:b w:val="0"/>
                <w:color w:val="000000"/>
                <w:sz w:val="20"/>
                <w:szCs w:val="20"/>
                <w:lang w:val="en-GB"/>
              </w:rPr>
            </w:pPr>
          </w:p>
        </w:tc>
      </w:tr>
      <w:tr w:rsidR="00645668" w:rsidRPr="00D56EAC" w:rsidTr="00AD6C1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r w:rsidRPr="00DB1E14">
              <w:rPr>
                <w:b w:val="0"/>
                <w:sz w:val="20"/>
                <w:szCs w:val="20"/>
                <w:lang w:val="en-GB"/>
              </w:rPr>
              <w:t>Essay</w:t>
            </w:r>
          </w:p>
        </w:tc>
        <w:tc>
          <w:tcPr>
            <w:tcW w:w="782" w:type="dxa"/>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p>
        </w:tc>
        <w:tc>
          <w:tcPr>
            <w:tcW w:w="1275" w:type="dxa"/>
            <w:gridSpan w:val="3"/>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r w:rsidRPr="00DB1E14">
              <w:rPr>
                <w:b w:val="0"/>
                <w:sz w:val="20"/>
                <w:szCs w:val="20"/>
                <w:lang w:val="en-GB"/>
              </w:rPr>
              <w:t>Seminar essay</w:t>
            </w:r>
          </w:p>
        </w:tc>
        <w:tc>
          <w:tcPr>
            <w:tcW w:w="968" w:type="dxa"/>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p>
        </w:tc>
        <w:tc>
          <w:tcPr>
            <w:tcW w:w="1520" w:type="dxa"/>
            <w:gridSpan w:val="4"/>
            <w:tcMar>
              <w:top w:w="28" w:type="dxa"/>
              <w:left w:w="57" w:type="dxa"/>
              <w:bottom w:w="28" w:type="dxa"/>
              <w:right w:w="57" w:type="dxa"/>
            </w:tcMar>
            <w:vAlign w:val="center"/>
          </w:tcPr>
          <w:p w:rsidR="00645668" w:rsidRPr="00DB1E14" w:rsidRDefault="0062434E" w:rsidP="0078579A">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645668"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Pr="00DB1E14">
              <w:rPr>
                <w:b w:val="0"/>
                <w:sz w:val="20"/>
                <w:szCs w:val="20"/>
                <w:lang w:val="hr-HR"/>
              </w:rPr>
              <w:fldChar w:fldCharType="end"/>
            </w:r>
            <w:r w:rsidR="00645668" w:rsidRPr="00DB1E14">
              <w:rPr>
                <w:b w:val="0"/>
                <w:sz w:val="20"/>
                <w:szCs w:val="20"/>
                <w:lang w:val="hr-HR"/>
              </w:rPr>
              <w:t xml:space="preserve"> </w:t>
            </w:r>
            <w:r w:rsidR="00645668"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rsidR="00645668" w:rsidRPr="007C2C06" w:rsidRDefault="00645668" w:rsidP="0078579A">
            <w:pPr>
              <w:pStyle w:val="FieldText"/>
              <w:rPr>
                <w:b w:val="0"/>
                <w:color w:val="000000"/>
                <w:sz w:val="20"/>
                <w:szCs w:val="20"/>
                <w:lang w:val="en-GB"/>
              </w:rPr>
            </w:pPr>
          </w:p>
        </w:tc>
      </w:tr>
      <w:tr w:rsidR="00645668" w:rsidRPr="00D56EAC" w:rsidTr="00AD6C1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r w:rsidRPr="00DB1E14">
              <w:rPr>
                <w:b w:val="0"/>
                <w:sz w:val="20"/>
                <w:szCs w:val="20"/>
                <w:lang w:val="en-GB"/>
              </w:rPr>
              <w:t>Tests</w:t>
            </w:r>
          </w:p>
        </w:tc>
        <w:tc>
          <w:tcPr>
            <w:tcW w:w="782" w:type="dxa"/>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r>
              <w:rPr>
                <w:b w:val="0"/>
                <w:sz w:val="20"/>
                <w:szCs w:val="20"/>
                <w:lang w:val="hr-HR"/>
              </w:rPr>
              <w:t>2</w:t>
            </w:r>
            <w:r w:rsidRPr="007C2C06">
              <w:rPr>
                <w:sz w:val="20"/>
                <w:szCs w:val="20"/>
                <w:lang w:val="en-GB"/>
              </w:rPr>
              <w:t>*</w:t>
            </w:r>
          </w:p>
        </w:tc>
        <w:tc>
          <w:tcPr>
            <w:tcW w:w="1275" w:type="dxa"/>
            <w:gridSpan w:val="3"/>
            <w:tcMar>
              <w:top w:w="28" w:type="dxa"/>
              <w:left w:w="57" w:type="dxa"/>
              <w:bottom w:w="28" w:type="dxa"/>
              <w:right w:w="57" w:type="dxa"/>
            </w:tcMar>
            <w:vAlign w:val="center"/>
          </w:tcPr>
          <w:p w:rsidR="00645668" w:rsidRPr="00DB1E14" w:rsidRDefault="00645668" w:rsidP="0078579A">
            <w:pPr>
              <w:pStyle w:val="FieldText"/>
              <w:rPr>
                <w:b w:val="0"/>
                <w:sz w:val="20"/>
                <w:szCs w:val="20"/>
                <w:lang w:val="hr-HR"/>
              </w:rPr>
            </w:pPr>
            <w:r w:rsidRPr="00DB1E14">
              <w:rPr>
                <w:b w:val="0"/>
                <w:color w:val="000000"/>
                <w:sz w:val="20"/>
                <w:szCs w:val="20"/>
                <w:lang w:val="en-GB"/>
              </w:rPr>
              <w:t>Oral exam</w:t>
            </w:r>
          </w:p>
        </w:tc>
        <w:tc>
          <w:tcPr>
            <w:tcW w:w="968" w:type="dxa"/>
            <w:tcMar>
              <w:top w:w="28" w:type="dxa"/>
              <w:left w:w="57" w:type="dxa"/>
              <w:bottom w:w="28" w:type="dxa"/>
              <w:right w:w="57" w:type="dxa"/>
            </w:tcMar>
            <w:vAlign w:val="center"/>
          </w:tcPr>
          <w:p w:rsidR="00645668" w:rsidRPr="00DB1E14" w:rsidRDefault="00645668" w:rsidP="0078579A">
            <w:pPr>
              <w:tabs>
                <w:tab w:val="left" w:pos="2820"/>
              </w:tabs>
              <w:spacing w:after="0"/>
              <w:rPr>
                <w:rFonts w:ascii="Times New Roman" w:hAnsi="Times New Roman"/>
                <w:sz w:val="20"/>
                <w:szCs w:val="20"/>
              </w:rPr>
            </w:pPr>
          </w:p>
        </w:tc>
        <w:tc>
          <w:tcPr>
            <w:tcW w:w="1520" w:type="dxa"/>
            <w:gridSpan w:val="4"/>
            <w:tcMar>
              <w:top w:w="28" w:type="dxa"/>
              <w:left w:w="57" w:type="dxa"/>
              <w:bottom w:w="28" w:type="dxa"/>
              <w:right w:w="57" w:type="dxa"/>
            </w:tcMar>
            <w:vAlign w:val="center"/>
          </w:tcPr>
          <w:p w:rsidR="00645668" w:rsidRPr="00DB1E14" w:rsidRDefault="0062434E" w:rsidP="0078579A">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645668"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Pr="00DB1E14">
              <w:rPr>
                <w:rFonts w:ascii="Times New Roman" w:hAnsi="Times New Roman"/>
                <w:sz w:val="20"/>
                <w:szCs w:val="20"/>
              </w:rPr>
              <w:fldChar w:fldCharType="end"/>
            </w:r>
            <w:r w:rsidR="00645668" w:rsidRPr="00DB1E14">
              <w:rPr>
                <w:rFonts w:ascii="Times New Roman" w:hAnsi="Times New Roman"/>
                <w:color w:val="000000"/>
                <w:sz w:val="20"/>
                <w:szCs w:val="20"/>
              </w:rPr>
              <w:t xml:space="preserve"> </w:t>
            </w:r>
            <w:r w:rsidR="00645668" w:rsidRPr="00DB1E14">
              <w:rPr>
                <w:rFonts w:ascii="Times New Roman" w:hAnsi="Times New Roman"/>
                <w:color w:val="000000"/>
                <w:sz w:val="20"/>
                <w:szCs w:val="20"/>
                <w:lang w:val="en-GB"/>
              </w:rPr>
              <w:t>(Other)</w:t>
            </w:r>
          </w:p>
        </w:tc>
        <w:tc>
          <w:tcPr>
            <w:tcW w:w="1421" w:type="dxa"/>
            <w:tcBorders>
              <w:right w:val="single" w:sz="12" w:space="0" w:color="auto"/>
            </w:tcBorders>
            <w:tcMar>
              <w:left w:w="57" w:type="dxa"/>
              <w:right w:w="57" w:type="dxa"/>
            </w:tcMar>
            <w:vAlign w:val="center"/>
          </w:tcPr>
          <w:p w:rsidR="00645668" w:rsidRPr="007C2C06" w:rsidRDefault="00645668" w:rsidP="0078579A">
            <w:pPr>
              <w:tabs>
                <w:tab w:val="left" w:pos="2820"/>
              </w:tabs>
              <w:spacing w:after="0"/>
              <w:rPr>
                <w:rFonts w:ascii="Times New Roman" w:hAnsi="Times New Roman"/>
                <w:color w:val="000000"/>
                <w:sz w:val="20"/>
                <w:szCs w:val="20"/>
                <w:lang w:val="en-GB"/>
              </w:rPr>
            </w:pPr>
          </w:p>
        </w:tc>
      </w:tr>
      <w:tr w:rsidR="00645668" w:rsidRPr="00D56EAC" w:rsidTr="00AD6C15">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top w:w="28" w:type="dxa"/>
              <w:left w:w="57" w:type="dxa"/>
              <w:bottom w:w="28" w:type="dxa"/>
              <w:right w:w="57" w:type="dxa"/>
            </w:tcMar>
            <w:vAlign w:val="center"/>
          </w:tcPr>
          <w:p w:rsidR="00645668" w:rsidRPr="00DB1E14" w:rsidRDefault="00645668" w:rsidP="0078579A">
            <w:pPr>
              <w:tabs>
                <w:tab w:val="left" w:pos="2820"/>
              </w:tabs>
              <w:spacing w:after="0"/>
              <w:rPr>
                <w:rFonts w:ascii="Times New Roman" w:hAnsi="Times New Roman"/>
                <w:color w:val="000000"/>
                <w:sz w:val="20"/>
                <w:szCs w:val="20"/>
                <w:highlight w:val="yellow"/>
              </w:rPr>
            </w:pPr>
            <w:r w:rsidRPr="00DB1E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645668" w:rsidRPr="00DB1E14" w:rsidRDefault="00645668" w:rsidP="0078579A">
            <w:pPr>
              <w:tabs>
                <w:tab w:val="left" w:pos="2820"/>
              </w:tabs>
              <w:spacing w:after="0"/>
              <w:rPr>
                <w:rFonts w:ascii="Times New Roman" w:hAnsi="Times New Roman"/>
                <w:color w:val="000000"/>
                <w:sz w:val="20"/>
                <w:szCs w:val="20"/>
                <w:highlight w:val="yellow"/>
              </w:rPr>
            </w:pPr>
            <w:r>
              <w:rPr>
                <w:rFonts w:ascii="Times New Roman" w:hAnsi="Times New Roman"/>
                <w:color w:val="000000"/>
                <w:sz w:val="20"/>
                <w:szCs w:val="20"/>
              </w:rPr>
              <w:t>2</w:t>
            </w:r>
          </w:p>
        </w:tc>
        <w:tc>
          <w:tcPr>
            <w:tcW w:w="1275" w:type="dxa"/>
            <w:gridSpan w:val="3"/>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645668" w:rsidRPr="00DB1E14" w:rsidRDefault="00645668" w:rsidP="0078579A">
            <w:pPr>
              <w:tabs>
                <w:tab w:val="left" w:pos="2820"/>
              </w:tabs>
              <w:spacing w:after="0"/>
              <w:rPr>
                <w:rFonts w:ascii="Times New Roman" w:hAnsi="Times New Roman"/>
                <w:color w:val="000000"/>
                <w:sz w:val="20"/>
                <w:szCs w:val="20"/>
                <w:highlight w:val="yellow"/>
              </w:rPr>
            </w:pPr>
            <w:r w:rsidRPr="00DB1E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645668" w:rsidRPr="00DB1E14" w:rsidRDefault="00645668" w:rsidP="0078579A">
            <w:pPr>
              <w:tabs>
                <w:tab w:val="left" w:pos="2820"/>
              </w:tabs>
              <w:spacing w:after="0"/>
              <w:rPr>
                <w:rFonts w:ascii="Times New Roman" w:hAnsi="Times New Roman"/>
                <w:color w:val="000000"/>
                <w:sz w:val="20"/>
                <w:szCs w:val="20"/>
                <w:highlight w:val="yellow"/>
              </w:rPr>
            </w:pPr>
            <w:r>
              <w:rPr>
                <w:rFonts w:ascii="Times New Roman" w:hAnsi="Times New Roman"/>
                <w:sz w:val="20"/>
                <w:szCs w:val="20"/>
              </w:rPr>
              <w:t>1</w:t>
            </w:r>
          </w:p>
        </w:tc>
        <w:tc>
          <w:tcPr>
            <w:tcW w:w="1520" w:type="dxa"/>
            <w:gridSpan w:val="4"/>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645668" w:rsidRPr="00DB1E14" w:rsidRDefault="0062434E" w:rsidP="0078579A">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645668"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Pr="00DB1E14">
              <w:rPr>
                <w:rFonts w:ascii="Times New Roman" w:hAnsi="Times New Roman"/>
                <w:sz w:val="20"/>
                <w:szCs w:val="20"/>
              </w:rPr>
              <w:fldChar w:fldCharType="end"/>
            </w:r>
            <w:r w:rsidR="00645668" w:rsidRPr="00DB1E14">
              <w:rPr>
                <w:rFonts w:ascii="Times New Roman" w:hAnsi="Times New Roman"/>
                <w:color w:val="000000"/>
                <w:sz w:val="20"/>
                <w:szCs w:val="20"/>
              </w:rPr>
              <w:t xml:space="preserve"> </w:t>
            </w:r>
            <w:r w:rsidR="00645668" w:rsidRPr="00DB1E14">
              <w:rPr>
                <w:rFonts w:ascii="Times New Roman" w:hAnsi="Times New Roman"/>
                <w:color w:val="000000"/>
                <w:sz w:val="20"/>
                <w:szCs w:val="20"/>
                <w:lang w:val="en-GB"/>
              </w:rPr>
              <w:t>(Other)</w:t>
            </w:r>
          </w:p>
        </w:tc>
        <w:tc>
          <w:tcPr>
            <w:tcW w:w="1421" w:type="dxa"/>
            <w:tcBorders>
              <w:left w:val="single" w:sz="8" w:space="0" w:color="auto"/>
              <w:bottom w:val="single" w:sz="12" w:space="0" w:color="auto"/>
              <w:right w:val="single" w:sz="12" w:space="0" w:color="auto"/>
            </w:tcBorders>
            <w:tcMar>
              <w:left w:w="57" w:type="dxa"/>
              <w:right w:w="57" w:type="dxa"/>
            </w:tcMar>
            <w:vAlign w:val="center"/>
          </w:tcPr>
          <w:p w:rsidR="00645668" w:rsidRPr="007C2C06" w:rsidRDefault="00645668" w:rsidP="0078579A">
            <w:pPr>
              <w:tabs>
                <w:tab w:val="left" w:pos="2820"/>
              </w:tabs>
              <w:spacing w:after="0"/>
              <w:rPr>
                <w:rFonts w:ascii="Times New Roman" w:eastAsia="Calibri" w:hAnsi="Times New Roman"/>
                <w:sz w:val="20"/>
                <w:szCs w:val="20"/>
                <w:lang w:val="en-GB" w:eastAsia="hr-HR"/>
              </w:rPr>
            </w:pPr>
          </w:p>
          <w:p w:rsidR="00645668" w:rsidRPr="007C2C06" w:rsidRDefault="00645668" w:rsidP="0078579A">
            <w:pPr>
              <w:tabs>
                <w:tab w:val="left" w:pos="2820"/>
              </w:tabs>
              <w:spacing w:after="0"/>
              <w:rPr>
                <w:rFonts w:ascii="Times New Roman" w:eastAsia="Calibri" w:hAnsi="Times New Roman"/>
                <w:sz w:val="20"/>
                <w:szCs w:val="20"/>
                <w:lang w:val="en-GB" w:eastAsia="hr-HR"/>
              </w:rPr>
            </w:pPr>
          </w:p>
        </w:tc>
      </w:tr>
      <w:tr w:rsidR="00E37EC9" w:rsidRPr="00D56EAC" w:rsidTr="004E4AA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37EC9" w:rsidRPr="00D56EAC" w:rsidRDefault="00E37EC9" w:rsidP="004E4AA9">
            <w:pPr>
              <w:tabs>
                <w:tab w:val="left" w:pos="360"/>
                <w:tab w:val="left" w:pos="54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rsidR="00645668" w:rsidRDefault="00645668" w:rsidP="00AD6C15">
            <w:pPr>
              <w:tabs>
                <w:tab w:val="left" w:pos="2820"/>
              </w:tabs>
              <w:spacing w:after="160" w:line="240" w:lineRule="auto"/>
              <w:rPr>
                <w:rFonts w:ascii="Times New Roman" w:hAnsi="Times New Roman"/>
                <w:sz w:val="20"/>
                <w:szCs w:val="20"/>
                <w:lang w:val="en-GB"/>
              </w:rPr>
            </w:pPr>
            <w:r w:rsidRPr="007C2C06">
              <w:rPr>
                <w:rFonts w:ascii="Times New Roman" w:hAnsi="Times New Roman"/>
                <w:sz w:val="20"/>
                <w:szCs w:val="20"/>
                <w:lang w:val="en-GB"/>
              </w:rPr>
              <w:t>*</w:t>
            </w:r>
            <w:r>
              <w:rPr>
                <w:rFonts w:ascii="Times New Roman" w:hAnsi="Times New Roman"/>
                <w:sz w:val="20"/>
                <w:szCs w:val="20"/>
                <w:lang w:val="en-GB"/>
              </w:rPr>
              <w:t>Passing two tests can replace the final written exam</w:t>
            </w:r>
            <w:r w:rsidRPr="007C2C06">
              <w:rPr>
                <w:rFonts w:ascii="Times New Roman" w:hAnsi="Times New Roman"/>
                <w:sz w:val="20"/>
                <w:szCs w:val="20"/>
                <w:lang w:val="en-GB"/>
              </w:rPr>
              <w:t>.</w:t>
            </w:r>
          </w:p>
          <w:p w:rsidR="00645668" w:rsidRDefault="00645668" w:rsidP="00AD6C15">
            <w:pPr>
              <w:spacing w:after="160" w:line="240" w:lineRule="auto"/>
              <w:jc w:val="both"/>
              <w:rPr>
                <w:rFonts w:ascii="Times New Roman" w:hAnsi="Times New Roman"/>
                <w:sz w:val="20"/>
                <w:szCs w:val="20"/>
                <w:lang w:val="en-GB"/>
              </w:rPr>
            </w:pPr>
            <w:r>
              <w:rPr>
                <w:rFonts w:ascii="Times New Roman" w:hAnsi="Times New Roman"/>
                <w:sz w:val="20"/>
                <w:szCs w:val="20"/>
                <w:lang w:val="en-GB"/>
              </w:rPr>
              <w:t>TESTS</w:t>
            </w:r>
            <w:r w:rsidRPr="007C2C06">
              <w:rPr>
                <w:rFonts w:ascii="Times New Roman" w:hAnsi="Times New Roman"/>
                <w:sz w:val="20"/>
                <w:szCs w:val="20"/>
                <w:lang w:val="en-GB"/>
              </w:rPr>
              <w:t xml:space="preserve">: </w:t>
            </w:r>
            <w:r>
              <w:rPr>
                <w:rFonts w:ascii="Times New Roman" w:hAnsi="Times New Roman"/>
                <w:sz w:val="20"/>
                <w:szCs w:val="20"/>
                <w:lang w:val="en-GB"/>
              </w:rPr>
              <w:t xml:space="preserve">Two tests will be assigned in course of the semester. The final grade can be obtained by passing both tests and by a successful presentation of the project assignment (project or report).  Only those students who obtain 50% of points on the first test can take the second. </w:t>
            </w:r>
          </w:p>
          <w:p w:rsidR="00E37EC9" w:rsidRPr="00645668" w:rsidRDefault="00645668" w:rsidP="00AD6C15">
            <w:pPr>
              <w:spacing w:after="160" w:line="240" w:lineRule="auto"/>
              <w:jc w:val="both"/>
              <w:rPr>
                <w:rFonts w:ascii="Times New Roman" w:hAnsi="Times New Roman"/>
                <w:sz w:val="20"/>
                <w:szCs w:val="20"/>
                <w:lang w:val="en-US"/>
              </w:rPr>
            </w:pPr>
            <w:r>
              <w:rPr>
                <w:rFonts w:ascii="Times New Roman" w:hAnsi="Times New Roman"/>
                <w:sz w:val="20"/>
                <w:szCs w:val="20"/>
                <w:lang w:val="en-GB"/>
              </w:rPr>
              <w:t>TOUR GUIDING</w:t>
            </w:r>
            <w:r w:rsidRPr="00D56EAC">
              <w:rPr>
                <w:rFonts w:ascii="Times New Roman" w:hAnsi="Times New Roman"/>
                <w:sz w:val="20"/>
                <w:szCs w:val="20"/>
                <w:lang w:val="en-GB"/>
              </w:rPr>
              <w:t xml:space="preserve"> </w:t>
            </w:r>
            <w:r>
              <w:rPr>
                <w:rFonts w:ascii="Times New Roman" w:hAnsi="Times New Roman"/>
                <w:sz w:val="20"/>
                <w:szCs w:val="20"/>
                <w:lang w:val="en-GB"/>
              </w:rPr>
              <w:t>and MARKET RESEARCH</w:t>
            </w:r>
            <w:r w:rsidR="00E37EC9" w:rsidRPr="00D56EAC">
              <w:rPr>
                <w:rFonts w:ascii="Times New Roman" w:hAnsi="Times New Roman"/>
                <w:sz w:val="20"/>
                <w:szCs w:val="20"/>
                <w:lang w:val="en-GB"/>
              </w:rPr>
              <w:t xml:space="preserve">: </w:t>
            </w:r>
            <w:r>
              <w:rPr>
                <w:rFonts w:ascii="Times New Roman" w:hAnsi="Times New Roman"/>
                <w:sz w:val="20"/>
                <w:szCs w:val="20"/>
                <w:lang w:val="en-GB"/>
              </w:rPr>
              <w:t xml:space="preserve">All students are required to take part in preparing and delivering one of the two project assignments. The topics are identified, discussed and agreed upon with the lecturer and in accordance with the students’ interests and preferences. </w:t>
            </w:r>
            <w:r w:rsidR="00E37EC9" w:rsidRPr="00645668">
              <w:rPr>
                <w:rFonts w:ascii="Times New Roman" w:hAnsi="Times New Roman"/>
                <w:sz w:val="20"/>
                <w:szCs w:val="20"/>
                <w:lang w:val="en-US"/>
              </w:rPr>
              <w:t xml:space="preserve"> </w:t>
            </w:r>
          </w:p>
          <w:p w:rsidR="00E37EC9" w:rsidRPr="00D4001D" w:rsidRDefault="00645668" w:rsidP="00AD6C15">
            <w:pPr>
              <w:spacing w:after="160" w:line="240" w:lineRule="auto"/>
              <w:jc w:val="both"/>
              <w:rPr>
                <w:rFonts w:ascii="Times New Roman" w:hAnsi="Times New Roman"/>
                <w:sz w:val="20"/>
                <w:szCs w:val="20"/>
                <w:lang w:val="en-US"/>
              </w:rPr>
            </w:pPr>
            <w:r>
              <w:rPr>
                <w:rFonts w:ascii="Times New Roman" w:hAnsi="Times New Roman"/>
                <w:sz w:val="20"/>
                <w:szCs w:val="20"/>
                <w:lang w:val="en-GB"/>
              </w:rPr>
              <w:t>WRITTEN EXAM</w:t>
            </w:r>
            <w:r w:rsidRPr="007C2C06">
              <w:rPr>
                <w:rFonts w:ascii="Times New Roman" w:hAnsi="Times New Roman"/>
                <w:sz w:val="20"/>
                <w:szCs w:val="20"/>
                <w:lang w:val="en-GB"/>
              </w:rPr>
              <w:t xml:space="preserve">: </w:t>
            </w:r>
            <w:r>
              <w:rPr>
                <w:rFonts w:ascii="Times New Roman" w:hAnsi="Times New Roman"/>
                <w:sz w:val="20"/>
                <w:szCs w:val="20"/>
                <w:lang w:val="en-GB"/>
              </w:rPr>
              <w:t xml:space="preserve">Students who do not pass the test take the final exam during the official exam sessions. The positive result is achieved by gaining at least </w:t>
            </w:r>
            <w:r w:rsidRPr="007C2C06">
              <w:rPr>
                <w:rFonts w:ascii="Times New Roman" w:hAnsi="Times New Roman"/>
                <w:sz w:val="20"/>
                <w:szCs w:val="20"/>
                <w:lang w:val="en-GB"/>
              </w:rPr>
              <w:t xml:space="preserve">50% </w:t>
            </w:r>
            <w:r>
              <w:rPr>
                <w:rFonts w:ascii="Times New Roman" w:hAnsi="Times New Roman"/>
                <w:sz w:val="20"/>
                <w:szCs w:val="20"/>
                <w:lang w:val="en-GB"/>
              </w:rPr>
              <w:t>of correct answers</w:t>
            </w:r>
            <w:r w:rsidRPr="007C2C06">
              <w:rPr>
                <w:rFonts w:ascii="Times New Roman" w:hAnsi="Times New Roman"/>
                <w:sz w:val="20"/>
                <w:szCs w:val="20"/>
                <w:lang w:val="en-GB"/>
              </w:rPr>
              <w:t xml:space="preserve">. </w:t>
            </w:r>
            <w:r>
              <w:rPr>
                <w:rFonts w:ascii="Times New Roman" w:hAnsi="Times New Roman"/>
                <w:sz w:val="20"/>
                <w:szCs w:val="20"/>
                <w:lang w:val="en-GB"/>
              </w:rPr>
              <w:t xml:space="preserve">Points gained on the project assignments are then added and the final grade is produced. </w:t>
            </w:r>
          </w:p>
          <w:p w:rsidR="00E37EC9" w:rsidRPr="00645668" w:rsidRDefault="00645668" w:rsidP="00AD6C15">
            <w:pPr>
              <w:spacing w:after="160" w:line="240" w:lineRule="auto"/>
              <w:jc w:val="both"/>
              <w:rPr>
                <w:rFonts w:ascii="Times New Roman" w:hAnsi="Times New Roman"/>
                <w:sz w:val="20"/>
                <w:szCs w:val="20"/>
                <w:lang w:val="en-US"/>
              </w:rPr>
            </w:pPr>
            <w:r w:rsidRPr="00645668">
              <w:rPr>
                <w:rFonts w:ascii="Times New Roman" w:hAnsi="Times New Roman"/>
                <w:sz w:val="20"/>
                <w:szCs w:val="20"/>
                <w:lang w:val="en-US"/>
              </w:rPr>
              <w:t>ORAL EXAM</w:t>
            </w:r>
            <w:r w:rsidR="00E37EC9" w:rsidRPr="00645668">
              <w:rPr>
                <w:rFonts w:ascii="Times New Roman" w:hAnsi="Times New Roman"/>
                <w:sz w:val="20"/>
                <w:szCs w:val="20"/>
                <w:lang w:val="en-US"/>
              </w:rPr>
              <w:t xml:space="preserve">: </w:t>
            </w:r>
            <w:r w:rsidRPr="00645668">
              <w:rPr>
                <w:rFonts w:ascii="Times New Roman" w:hAnsi="Times New Roman"/>
                <w:sz w:val="20"/>
                <w:szCs w:val="20"/>
                <w:lang w:val="en-US"/>
              </w:rPr>
              <w:t>Oral exam is optional and can be taken by the students who wish to imp</w:t>
            </w:r>
            <w:r w:rsidR="005D5780">
              <w:rPr>
                <w:rFonts w:ascii="Times New Roman" w:hAnsi="Times New Roman"/>
                <w:sz w:val="20"/>
                <w:szCs w:val="20"/>
                <w:lang w:val="en-US"/>
              </w:rPr>
              <w:t>ro</w:t>
            </w:r>
            <w:r w:rsidRPr="00645668">
              <w:rPr>
                <w:rFonts w:ascii="Times New Roman" w:hAnsi="Times New Roman"/>
                <w:sz w:val="20"/>
                <w:szCs w:val="20"/>
                <w:lang w:val="en-US"/>
              </w:rPr>
              <w:t xml:space="preserve">ve their final grade. </w:t>
            </w:r>
            <w:r w:rsidR="00E37EC9" w:rsidRPr="00645668">
              <w:rPr>
                <w:rFonts w:ascii="Times New Roman" w:hAnsi="Times New Roman"/>
                <w:sz w:val="20"/>
                <w:szCs w:val="20"/>
                <w:lang w:val="en-US"/>
              </w:rPr>
              <w:t xml:space="preserve"> </w:t>
            </w:r>
          </w:p>
          <w:p w:rsidR="00E37EC9" w:rsidRPr="005D5780" w:rsidRDefault="00664E8E" w:rsidP="00AD6C15">
            <w:pPr>
              <w:spacing w:after="160" w:line="240" w:lineRule="auto"/>
              <w:jc w:val="both"/>
              <w:rPr>
                <w:rFonts w:ascii="Times New Roman" w:hAnsi="Times New Roman"/>
                <w:sz w:val="20"/>
                <w:szCs w:val="20"/>
                <w:lang w:val="en-US"/>
              </w:rPr>
            </w:pPr>
            <w:r>
              <w:rPr>
                <w:rFonts w:ascii="Times New Roman" w:hAnsi="Times New Roman"/>
                <w:sz w:val="20"/>
                <w:szCs w:val="20"/>
                <w:lang w:val="en-US"/>
              </w:rPr>
              <w:t xml:space="preserve">The exact exam dates will be determined by the official Faculty’s examination schedule. It is not possible to take the oral exam instead of the written one. </w:t>
            </w:r>
            <w:r w:rsidR="00E37EC9" w:rsidRPr="005D5780">
              <w:rPr>
                <w:rFonts w:ascii="Times New Roman" w:hAnsi="Times New Roman"/>
                <w:sz w:val="20"/>
                <w:szCs w:val="20"/>
                <w:lang w:val="en-US"/>
              </w:rPr>
              <w:t xml:space="preserve"> </w:t>
            </w:r>
          </w:p>
          <w:p w:rsidR="0001115B" w:rsidRPr="0001115B" w:rsidRDefault="0025476A" w:rsidP="00AD6C15">
            <w:pPr>
              <w:tabs>
                <w:tab w:val="left" w:pos="2820"/>
              </w:tabs>
              <w:spacing w:after="360" w:line="240" w:lineRule="auto"/>
              <w:jc w:val="both"/>
              <w:rPr>
                <w:rFonts w:ascii="Times New Roman" w:hAnsi="Times New Roman"/>
                <w:sz w:val="20"/>
                <w:szCs w:val="20"/>
                <w:lang w:val="en-US"/>
              </w:rPr>
            </w:pPr>
            <w:r w:rsidRPr="0025476A">
              <w:rPr>
                <w:rFonts w:ascii="Times New Roman" w:hAnsi="Times New Roman"/>
                <w:sz w:val="20"/>
                <w:szCs w:val="20"/>
                <w:lang w:val="en-US"/>
              </w:rPr>
              <w:t>EXAMINATION PANEL</w:t>
            </w:r>
            <w:r w:rsidR="00E37EC9" w:rsidRPr="0025476A">
              <w:rPr>
                <w:rFonts w:ascii="Times New Roman" w:hAnsi="Times New Roman"/>
                <w:sz w:val="20"/>
                <w:szCs w:val="20"/>
                <w:lang w:val="en-US"/>
              </w:rPr>
              <w:t xml:space="preserve">: </w:t>
            </w:r>
            <w:r w:rsidR="0001115B">
              <w:rPr>
                <w:rFonts w:ascii="Times New Roman" w:hAnsi="Times New Roman"/>
                <w:sz w:val="20"/>
                <w:szCs w:val="20"/>
                <w:lang w:val="en-US"/>
              </w:rPr>
              <w:t xml:space="preserve">When the </w:t>
            </w:r>
            <w:r>
              <w:rPr>
                <w:rFonts w:ascii="Times New Roman" w:hAnsi="Times New Roman"/>
                <w:sz w:val="20"/>
                <w:szCs w:val="20"/>
                <w:lang w:val="en-US"/>
              </w:rPr>
              <w:t>exam i</w:t>
            </w:r>
            <w:r w:rsidR="0001115B">
              <w:rPr>
                <w:rFonts w:ascii="Times New Roman" w:hAnsi="Times New Roman"/>
                <w:sz w:val="20"/>
                <w:szCs w:val="20"/>
                <w:lang w:val="en-US"/>
              </w:rPr>
              <w:t>s taken i</w:t>
            </w:r>
            <w:r>
              <w:rPr>
                <w:rFonts w:ascii="Times New Roman" w:hAnsi="Times New Roman"/>
                <w:sz w:val="20"/>
                <w:szCs w:val="20"/>
                <w:lang w:val="en-US"/>
              </w:rPr>
              <w:t>n fron</w:t>
            </w:r>
            <w:r w:rsidRPr="0025476A">
              <w:rPr>
                <w:rFonts w:ascii="Times New Roman" w:hAnsi="Times New Roman"/>
                <w:sz w:val="20"/>
                <w:szCs w:val="20"/>
                <w:lang w:val="en-US"/>
              </w:rPr>
              <w:t>t</w:t>
            </w:r>
            <w:r>
              <w:rPr>
                <w:rFonts w:ascii="Times New Roman" w:hAnsi="Times New Roman"/>
                <w:sz w:val="20"/>
                <w:szCs w:val="20"/>
                <w:lang w:val="en-US"/>
              </w:rPr>
              <w:t xml:space="preserve"> </w:t>
            </w:r>
            <w:r w:rsidRPr="0025476A">
              <w:rPr>
                <w:rFonts w:ascii="Times New Roman" w:hAnsi="Times New Roman"/>
                <w:sz w:val="20"/>
                <w:szCs w:val="20"/>
                <w:lang w:val="en-US"/>
              </w:rPr>
              <w:t xml:space="preserve">of the </w:t>
            </w:r>
            <w:r>
              <w:rPr>
                <w:rFonts w:ascii="Times New Roman" w:hAnsi="Times New Roman"/>
                <w:sz w:val="20"/>
                <w:szCs w:val="20"/>
                <w:lang w:val="en-US"/>
              </w:rPr>
              <w:t xml:space="preserve">examination panel </w:t>
            </w:r>
            <w:r w:rsidR="0001115B">
              <w:rPr>
                <w:rFonts w:ascii="Times New Roman" w:hAnsi="Times New Roman"/>
                <w:sz w:val="20"/>
                <w:szCs w:val="20"/>
                <w:lang w:val="en-US"/>
              </w:rPr>
              <w:t>it</w:t>
            </w:r>
            <w:r>
              <w:rPr>
                <w:rFonts w:ascii="Times New Roman" w:hAnsi="Times New Roman"/>
                <w:sz w:val="20"/>
                <w:szCs w:val="20"/>
                <w:lang w:val="en-US"/>
              </w:rPr>
              <w:t xml:space="preserve"> is both written and oral. However, in order to be invited for the oral exam the examinee has to achieve at least 30% of</w:t>
            </w:r>
            <w:r w:rsidR="00E37EC9" w:rsidRPr="0025476A">
              <w:rPr>
                <w:rFonts w:ascii="Times New Roman" w:hAnsi="Times New Roman"/>
                <w:sz w:val="20"/>
                <w:szCs w:val="20"/>
                <w:lang w:val="en-US"/>
              </w:rPr>
              <w:t xml:space="preserve"> </w:t>
            </w:r>
            <w:r w:rsidRPr="0025476A">
              <w:rPr>
                <w:rFonts w:ascii="Times New Roman" w:hAnsi="Times New Roman"/>
                <w:sz w:val="20"/>
                <w:szCs w:val="20"/>
                <w:lang w:val="en-US"/>
              </w:rPr>
              <w:t>the total points on the written exam</w:t>
            </w:r>
            <w:r w:rsidR="00E37EC9" w:rsidRPr="0025476A">
              <w:rPr>
                <w:rFonts w:ascii="Times New Roman" w:hAnsi="Times New Roman"/>
                <w:sz w:val="20"/>
                <w:szCs w:val="20"/>
                <w:lang w:val="en-US"/>
              </w:rPr>
              <w:t>.</w:t>
            </w:r>
          </w:p>
        </w:tc>
      </w:tr>
      <w:tr w:rsidR="00E37EC9" w:rsidRPr="00D56EAC" w:rsidTr="004E4AA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37EC9" w:rsidRPr="00D56EAC" w:rsidRDefault="00E37EC9" w:rsidP="004E4AA9">
            <w:pPr>
              <w:tabs>
                <w:tab w:val="left" w:pos="54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E37EC9" w:rsidRPr="00D56EAC" w:rsidRDefault="00293BEE" w:rsidP="004E4AA9">
            <w:pPr>
              <w:tabs>
                <w:tab w:val="left" w:pos="2820"/>
              </w:tabs>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37EC9" w:rsidRPr="00D56EAC" w:rsidRDefault="00293BEE"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37EC9" w:rsidRPr="00D56EAC" w:rsidRDefault="00293BEE"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Availability via other media</w:t>
            </w:r>
          </w:p>
        </w:tc>
      </w:tr>
      <w:tr w:rsidR="00E37EC9" w:rsidRPr="00D56EAC" w:rsidTr="004E4AA9">
        <w:trPr>
          <w:trHeight w:val="75"/>
        </w:trPr>
        <w:tc>
          <w:tcPr>
            <w:tcW w:w="1912" w:type="dxa"/>
            <w:gridSpan w:val="2"/>
            <w:vMerge/>
            <w:tcBorders>
              <w:left w:val="single" w:sz="12" w:space="0" w:color="auto"/>
            </w:tcBorders>
            <w:shd w:val="clear" w:color="auto" w:fill="CCFFFF"/>
            <w:tcMar>
              <w:left w:w="57" w:type="dxa"/>
              <w:right w:w="57" w:type="dxa"/>
            </w:tcMar>
            <w:vAlign w:val="center"/>
          </w:tcPr>
          <w:p w:rsidR="00E37EC9" w:rsidRPr="00D56EAC" w:rsidRDefault="00E37EC9"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E37EC9" w:rsidRPr="00F04702" w:rsidRDefault="00E37EC9" w:rsidP="00F04702">
            <w:pPr>
              <w:pStyle w:val="ListParagraph"/>
              <w:numPr>
                <w:ilvl w:val="0"/>
                <w:numId w:val="15"/>
              </w:numPr>
              <w:spacing w:after="0" w:line="240" w:lineRule="auto"/>
              <w:ind w:left="454" w:hanging="227"/>
              <w:rPr>
                <w:rFonts w:ascii="Times New Roman" w:hAnsi="Times New Roman"/>
                <w:sz w:val="20"/>
                <w:szCs w:val="20"/>
                <w:lang w:val="en-GB"/>
              </w:rPr>
            </w:pPr>
            <w:r w:rsidRPr="00F04702">
              <w:rPr>
                <w:rFonts w:ascii="Times New Roman" w:hAnsi="Times New Roman"/>
                <w:sz w:val="20"/>
                <w:szCs w:val="20"/>
                <w:lang w:val="en-GB"/>
              </w:rPr>
              <w:t>e-</w:t>
            </w:r>
            <w:proofErr w:type="spellStart"/>
            <w:r w:rsidRPr="00F04702">
              <w:rPr>
                <w:rFonts w:ascii="Times New Roman" w:hAnsi="Times New Roman"/>
                <w:sz w:val="20"/>
                <w:szCs w:val="20"/>
                <w:lang w:val="en-GB"/>
              </w:rPr>
              <w:t>coursebook</w:t>
            </w:r>
            <w:proofErr w:type="spellEnd"/>
            <w:r w:rsidRPr="00F04702">
              <w:rPr>
                <w:rFonts w:ascii="Times New Roman" w:hAnsi="Times New Roman"/>
                <w:sz w:val="20"/>
                <w:szCs w:val="20"/>
                <w:lang w:val="en-GB"/>
              </w:rPr>
              <w:t xml:space="preserve"> available at the Faculty’s intranet:</w:t>
            </w:r>
          </w:p>
          <w:p w:rsidR="00E37EC9" w:rsidRPr="00F04702" w:rsidRDefault="00E37EC9" w:rsidP="00F04702">
            <w:pPr>
              <w:pStyle w:val="ListParagraph"/>
              <w:numPr>
                <w:ilvl w:val="0"/>
                <w:numId w:val="15"/>
              </w:numPr>
              <w:tabs>
                <w:tab w:val="left" w:pos="2820"/>
              </w:tabs>
              <w:spacing w:after="0" w:line="240" w:lineRule="auto"/>
              <w:ind w:left="454" w:hanging="227"/>
              <w:rPr>
                <w:rFonts w:ascii="Times New Roman" w:hAnsi="Times New Roman"/>
                <w:sz w:val="20"/>
                <w:szCs w:val="20"/>
                <w:lang w:val="en-GB"/>
              </w:rPr>
            </w:pPr>
            <w:r w:rsidRPr="00F04702">
              <w:rPr>
                <w:rFonts w:ascii="Times New Roman" w:hAnsi="Times New Roman"/>
                <w:sz w:val="20"/>
                <w:szCs w:val="20"/>
                <w:lang w:val="en-GB"/>
              </w:rPr>
              <w:t xml:space="preserve">Marinov, S. </w:t>
            </w:r>
            <w:r w:rsidRPr="00F04702">
              <w:rPr>
                <w:rFonts w:ascii="Times New Roman" w:hAnsi="Times New Roman"/>
                <w:i/>
                <w:sz w:val="20"/>
                <w:szCs w:val="20"/>
                <w:lang w:val="en-GB"/>
              </w:rPr>
              <w:t>English in Tourism 3</w:t>
            </w:r>
            <w:r w:rsidRPr="00F04702">
              <w:rPr>
                <w:rFonts w:ascii="Times New Roman" w:hAnsi="Times New Roman"/>
                <w:sz w:val="20"/>
                <w:szCs w:val="20"/>
                <w:lang w:val="en-GB"/>
              </w:rPr>
              <w:t>. Faculty of Economics, Split, 2013.</w:t>
            </w:r>
          </w:p>
          <w:p w:rsidR="00F04702" w:rsidRPr="00F04702" w:rsidRDefault="00F04702" w:rsidP="00F04702">
            <w:pPr>
              <w:pStyle w:val="ListParagraph"/>
              <w:numPr>
                <w:ilvl w:val="0"/>
                <w:numId w:val="15"/>
              </w:numPr>
              <w:tabs>
                <w:tab w:val="left" w:pos="2820"/>
              </w:tabs>
              <w:spacing w:after="0" w:line="240" w:lineRule="auto"/>
              <w:ind w:left="454" w:hanging="227"/>
              <w:rPr>
                <w:rFonts w:ascii="Times New Roman" w:hAnsi="Times New Roman"/>
                <w:color w:val="000000"/>
                <w:sz w:val="20"/>
                <w:szCs w:val="20"/>
                <w:lang w:val="en-GB"/>
              </w:rPr>
            </w:pPr>
            <w:r w:rsidRPr="00F04702">
              <w:rPr>
                <w:rFonts w:ascii="Times New Roman" w:hAnsi="Times New Roman"/>
                <w:sz w:val="20"/>
                <w:szCs w:val="20"/>
                <w:lang w:val="en-GB"/>
              </w:rPr>
              <w:t>Additional study material prepared by the lecturer or accessed online</w:t>
            </w:r>
          </w:p>
        </w:tc>
        <w:tc>
          <w:tcPr>
            <w:tcW w:w="1244" w:type="dxa"/>
            <w:tcBorders>
              <w:left w:val="single" w:sz="8" w:space="0" w:color="auto"/>
              <w:right w:val="single" w:sz="8" w:space="0" w:color="auto"/>
            </w:tcBorders>
            <w:tcMar>
              <w:left w:w="57" w:type="dxa"/>
              <w:right w:w="57" w:type="dxa"/>
            </w:tcMar>
          </w:tcPr>
          <w:p w:rsidR="00E37EC9" w:rsidRPr="00D56EAC" w:rsidRDefault="00E37EC9"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rsidR="00E37EC9" w:rsidRPr="000B187F" w:rsidRDefault="00E37EC9" w:rsidP="003A2908">
            <w:pPr>
              <w:tabs>
                <w:tab w:val="left" w:pos="2820"/>
              </w:tabs>
              <w:spacing w:after="0"/>
              <w:jc w:val="center"/>
              <w:rPr>
                <w:rFonts w:ascii="Times New Roman" w:hAnsi="Times New Roman"/>
                <w:sz w:val="20"/>
                <w:szCs w:val="20"/>
                <w:lang w:val="it-IT"/>
              </w:rPr>
            </w:pPr>
            <w:r w:rsidRPr="000B187F">
              <w:rPr>
                <w:rFonts w:ascii="Times New Roman" w:hAnsi="Times New Roman"/>
                <w:sz w:val="20"/>
                <w:szCs w:val="20"/>
                <w:lang w:val="it-IT"/>
              </w:rPr>
              <w:t>Intranet EFST</w:t>
            </w:r>
          </w:p>
          <w:p w:rsidR="00E37EC9" w:rsidRPr="000B187F" w:rsidRDefault="00E37EC9" w:rsidP="003A2908">
            <w:pPr>
              <w:tabs>
                <w:tab w:val="left" w:pos="2820"/>
              </w:tabs>
              <w:spacing w:after="0"/>
              <w:jc w:val="center"/>
              <w:rPr>
                <w:rFonts w:ascii="Times New Roman" w:hAnsi="Times New Roman"/>
                <w:color w:val="000000"/>
                <w:sz w:val="20"/>
                <w:szCs w:val="20"/>
                <w:lang w:val="it-IT"/>
              </w:rPr>
            </w:pPr>
            <w:r w:rsidRPr="000B187F">
              <w:rPr>
                <w:rFonts w:ascii="Times New Roman" w:hAnsi="Times New Roman"/>
                <w:i/>
                <w:sz w:val="20"/>
                <w:szCs w:val="20"/>
                <w:lang w:val="it-IT"/>
              </w:rPr>
              <w:t>(</w:t>
            </w:r>
            <w:proofErr w:type="gramStart"/>
            <w:r w:rsidRPr="000B187F">
              <w:rPr>
                <w:rFonts w:ascii="Times New Roman" w:hAnsi="Times New Roman"/>
                <w:i/>
                <w:sz w:val="20"/>
                <w:szCs w:val="20"/>
                <w:lang w:val="it-IT"/>
              </w:rPr>
              <w:t>www.efst.hr</w:t>
            </w:r>
            <w:proofErr w:type="gramEnd"/>
            <w:r w:rsidRPr="000B187F">
              <w:rPr>
                <w:rFonts w:ascii="Times New Roman" w:hAnsi="Times New Roman"/>
                <w:i/>
                <w:sz w:val="20"/>
                <w:szCs w:val="20"/>
                <w:lang w:val="it-IT"/>
              </w:rPr>
              <w:t>)</w:t>
            </w:r>
          </w:p>
        </w:tc>
      </w:tr>
      <w:tr w:rsidR="00E37EC9" w:rsidRPr="00D56EAC" w:rsidTr="004E4AA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37EC9" w:rsidRPr="00D56EAC" w:rsidRDefault="00E37EC9" w:rsidP="00F22FA5">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rsidR="00E37EC9" w:rsidRPr="007C2C06" w:rsidRDefault="00E37EC9" w:rsidP="00E37EC9">
            <w:pPr>
              <w:pStyle w:val="ListParagraph"/>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sz w:val="20"/>
                <w:szCs w:val="20"/>
                <w:lang w:val="en-GB"/>
              </w:rPr>
              <w:t xml:space="preserve">Peter </w:t>
            </w:r>
            <w:proofErr w:type="spellStart"/>
            <w:r w:rsidRPr="007C2C06">
              <w:rPr>
                <w:rFonts w:ascii="Times New Roman" w:hAnsi="Times New Roman"/>
                <w:sz w:val="20"/>
                <w:szCs w:val="20"/>
                <w:lang w:val="en-GB"/>
              </w:rPr>
              <w:t>Strutt</w:t>
            </w:r>
            <w:proofErr w:type="spellEnd"/>
            <w:r w:rsidRPr="007C2C06">
              <w:rPr>
                <w:rFonts w:ascii="Times New Roman" w:hAnsi="Times New Roman"/>
                <w:sz w:val="20"/>
                <w:szCs w:val="20"/>
                <w:lang w:val="en-GB"/>
              </w:rPr>
              <w:t>: English for International Tourism, Intermediate Student’s Book, Longman, 2003.</w:t>
            </w:r>
          </w:p>
          <w:p w:rsidR="00E37EC9" w:rsidRPr="007C2C06" w:rsidRDefault="00E37EC9" w:rsidP="00E37EC9">
            <w:pPr>
              <w:pStyle w:val="ListParagraph"/>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sz w:val="20"/>
                <w:szCs w:val="20"/>
                <w:lang w:val="en-GB"/>
              </w:rPr>
              <w:t>Harding, K., &amp; Walker, R.: Tourism 1 – student's book, Oxford University Press, 2006.</w:t>
            </w:r>
          </w:p>
          <w:p w:rsidR="00E37EC9" w:rsidRPr="007C2C06" w:rsidRDefault="00E37EC9" w:rsidP="00E37EC9">
            <w:pPr>
              <w:pStyle w:val="ListParagraph"/>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sz w:val="20"/>
                <w:szCs w:val="20"/>
                <w:lang w:val="en-GB"/>
              </w:rPr>
              <w:t>Harding, K., &amp; Walker, R.: Tourism 2 – student's book, Oxford University Press, 2007.</w:t>
            </w:r>
          </w:p>
          <w:p w:rsidR="00E37EC9" w:rsidRPr="007C2C06" w:rsidRDefault="00E37EC9" w:rsidP="00E37EC9">
            <w:pPr>
              <w:pStyle w:val="ListParagraph"/>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sz w:val="20"/>
                <w:szCs w:val="20"/>
                <w:lang w:val="en-GB"/>
              </w:rPr>
              <w:t xml:space="preserve">Peter </w:t>
            </w:r>
            <w:proofErr w:type="spellStart"/>
            <w:r w:rsidRPr="007C2C06">
              <w:rPr>
                <w:rFonts w:ascii="Times New Roman" w:hAnsi="Times New Roman"/>
                <w:sz w:val="20"/>
                <w:szCs w:val="20"/>
                <w:lang w:val="en-GB"/>
              </w:rPr>
              <w:t>Strutt</w:t>
            </w:r>
            <w:proofErr w:type="spellEnd"/>
            <w:r w:rsidRPr="007C2C06">
              <w:rPr>
                <w:rFonts w:ascii="Times New Roman" w:hAnsi="Times New Roman"/>
                <w:sz w:val="20"/>
                <w:szCs w:val="20"/>
                <w:lang w:val="en-GB"/>
              </w:rPr>
              <w:t>: English for International Tourism, Intermediate Student’s Book, Longman, 2003.</w:t>
            </w:r>
          </w:p>
          <w:p w:rsidR="00E37EC9" w:rsidRPr="007C2C06" w:rsidRDefault="00E37EC9" w:rsidP="00E37EC9">
            <w:pPr>
              <w:pStyle w:val="ListParagraph"/>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i/>
                <w:iCs/>
                <w:sz w:val="20"/>
                <w:szCs w:val="20"/>
                <w:lang w:val="en-GB"/>
              </w:rPr>
              <w:t>Dictionary of Hotels, Tourism and Catering Management</w:t>
            </w:r>
            <w:r w:rsidRPr="007C2C06">
              <w:rPr>
                <w:rFonts w:ascii="Times New Roman" w:hAnsi="Times New Roman"/>
                <w:sz w:val="20"/>
                <w:szCs w:val="20"/>
                <w:lang w:val="en-GB"/>
              </w:rPr>
              <w:t>, Peter Collin Publishing</w:t>
            </w:r>
          </w:p>
          <w:p w:rsidR="00E37EC9" w:rsidRDefault="00E37EC9" w:rsidP="00E37EC9">
            <w:pPr>
              <w:numPr>
                <w:ilvl w:val="0"/>
                <w:numId w:val="10"/>
              </w:numPr>
              <w:tabs>
                <w:tab w:val="left" w:pos="567"/>
              </w:tabs>
              <w:spacing w:after="0" w:line="240" w:lineRule="auto"/>
              <w:rPr>
                <w:rFonts w:ascii="Times New Roman" w:hAnsi="Times New Roman"/>
                <w:sz w:val="20"/>
                <w:szCs w:val="20"/>
                <w:lang w:val="en-GB"/>
              </w:rPr>
            </w:pPr>
            <w:r w:rsidRPr="007C2C06">
              <w:rPr>
                <w:rFonts w:ascii="Times New Roman" w:hAnsi="Times New Roman"/>
                <w:sz w:val="20"/>
                <w:szCs w:val="20"/>
                <w:lang w:val="en-GB"/>
              </w:rPr>
              <w:t xml:space="preserve">Marinov, S. </w:t>
            </w:r>
            <w:r>
              <w:rPr>
                <w:rFonts w:ascii="Times New Roman" w:hAnsi="Times New Roman"/>
                <w:sz w:val="20"/>
                <w:szCs w:val="20"/>
                <w:lang w:val="en-GB"/>
              </w:rPr>
              <w:t>&amp;</w:t>
            </w:r>
            <w:r w:rsidRPr="007C2C06">
              <w:rPr>
                <w:rFonts w:ascii="Times New Roman" w:hAnsi="Times New Roman"/>
                <w:sz w:val="20"/>
                <w:szCs w:val="20"/>
                <w:lang w:val="en-GB"/>
              </w:rPr>
              <w:t xml:space="preserve"> Pašalić, M. </w:t>
            </w:r>
            <w:r>
              <w:rPr>
                <w:rFonts w:ascii="Times New Roman" w:hAnsi="Times New Roman"/>
                <w:sz w:val="20"/>
                <w:szCs w:val="20"/>
                <w:lang w:val="en-GB"/>
              </w:rPr>
              <w:t>English – Croatian dictionary of tourism</w:t>
            </w:r>
            <w:r w:rsidRPr="007C2C06">
              <w:rPr>
                <w:rFonts w:ascii="Times New Roman" w:hAnsi="Times New Roman"/>
                <w:i/>
                <w:iCs/>
                <w:sz w:val="20"/>
                <w:szCs w:val="20"/>
                <w:lang w:val="en-GB"/>
              </w:rPr>
              <w:t xml:space="preserve">, </w:t>
            </w:r>
            <w:r>
              <w:rPr>
                <w:rFonts w:ascii="Times New Roman" w:hAnsi="Times New Roman"/>
                <w:sz w:val="20"/>
                <w:szCs w:val="20"/>
                <w:lang w:val="en-GB"/>
              </w:rPr>
              <w:t>Faculty of Economics</w:t>
            </w:r>
            <w:r w:rsidRPr="007C2C06">
              <w:rPr>
                <w:rFonts w:ascii="Times New Roman" w:hAnsi="Times New Roman"/>
                <w:sz w:val="20"/>
                <w:szCs w:val="20"/>
                <w:lang w:val="en-GB"/>
              </w:rPr>
              <w:t>, Split, 2005.</w:t>
            </w:r>
          </w:p>
          <w:p w:rsidR="00E37EC9" w:rsidRPr="00D56EAC" w:rsidRDefault="00E37EC9" w:rsidP="00E37EC9">
            <w:pPr>
              <w:numPr>
                <w:ilvl w:val="0"/>
                <w:numId w:val="10"/>
              </w:numPr>
              <w:tabs>
                <w:tab w:val="left" w:pos="567"/>
              </w:tabs>
              <w:spacing w:after="0" w:line="240" w:lineRule="auto"/>
              <w:rPr>
                <w:rFonts w:ascii="Times New Roman" w:hAnsi="Times New Roman"/>
                <w:sz w:val="20"/>
                <w:szCs w:val="20"/>
                <w:lang w:val="en-GB"/>
              </w:rPr>
            </w:pPr>
            <w:r>
              <w:rPr>
                <w:rFonts w:ascii="Times New Roman" w:hAnsi="Times New Roman"/>
                <w:sz w:val="20"/>
                <w:szCs w:val="20"/>
                <w:lang w:val="en-GB"/>
              </w:rPr>
              <w:t>Online dictionaries (e.g. www.onelook.com)</w:t>
            </w:r>
          </w:p>
        </w:tc>
      </w:tr>
      <w:tr w:rsidR="00E37EC9" w:rsidRPr="00D56EAC" w:rsidTr="004E4AA9">
        <w:tc>
          <w:tcPr>
            <w:tcW w:w="1912" w:type="dxa"/>
            <w:gridSpan w:val="2"/>
            <w:tcBorders>
              <w:left w:val="single" w:sz="12" w:space="0" w:color="auto"/>
            </w:tcBorders>
            <w:shd w:val="clear" w:color="auto" w:fill="CCFFFF"/>
            <w:tcMar>
              <w:left w:w="57" w:type="dxa"/>
              <w:right w:w="57" w:type="dxa"/>
            </w:tcMar>
            <w:vAlign w:val="center"/>
          </w:tcPr>
          <w:p w:rsidR="00E37EC9" w:rsidRPr="00D56EAC" w:rsidRDefault="00E37EC9"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Quality assurance methods that ensure the acquisition of exit competences</w:t>
            </w:r>
          </w:p>
        </w:tc>
        <w:tc>
          <w:tcPr>
            <w:tcW w:w="7643" w:type="dxa"/>
            <w:gridSpan w:val="11"/>
            <w:tcBorders>
              <w:right w:val="single" w:sz="12" w:space="0" w:color="auto"/>
            </w:tcBorders>
            <w:tcMar>
              <w:left w:w="57" w:type="dxa"/>
              <w:right w:w="57" w:type="dxa"/>
            </w:tcMar>
          </w:tcPr>
          <w:p w:rsidR="00E37EC9" w:rsidRPr="00DB1E14" w:rsidRDefault="00E37EC9" w:rsidP="00E37EC9">
            <w:pPr>
              <w:pStyle w:val="ListParagraph"/>
              <w:numPr>
                <w:ilvl w:val="0"/>
                <w:numId w:val="14"/>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Registering students' attendance and success in carrying out their duties (lecturer)</w:t>
            </w:r>
          </w:p>
          <w:p w:rsidR="00E37EC9" w:rsidRPr="00DB1E14" w:rsidRDefault="00E37EC9" w:rsidP="00E37EC9">
            <w:pPr>
              <w:pStyle w:val="ListParagraph"/>
              <w:numPr>
                <w:ilvl w:val="0"/>
                <w:numId w:val="14"/>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Monitoring lectures and practice hours (Vice Dean for Education)</w:t>
            </w:r>
          </w:p>
          <w:p w:rsidR="00E37EC9" w:rsidRPr="00DB1E14" w:rsidRDefault="00E37EC9" w:rsidP="00E37EC9">
            <w:pPr>
              <w:pStyle w:val="ListParagraph"/>
              <w:numPr>
                <w:ilvl w:val="0"/>
                <w:numId w:val="14"/>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Students' performance analysis  in each course (Vice Dean for Education)</w:t>
            </w:r>
          </w:p>
          <w:p w:rsidR="00E37EC9" w:rsidRPr="00E37EC9" w:rsidRDefault="00E37EC9" w:rsidP="00E37EC9">
            <w:pPr>
              <w:pStyle w:val="ListParagraph"/>
              <w:numPr>
                <w:ilvl w:val="0"/>
                <w:numId w:val="14"/>
              </w:numPr>
              <w:spacing w:after="0" w:line="240" w:lineRule="auto"/>
              <w:ind w:left="340" w:hanging="170"/>
              <w:jc w:val="both"/>
              <w:rPr>
                <w:rFonts w:ascii="Times New Roman" w:hAnsi="Times New Roman"/>
                <w:bCs/>
                <w:iCs/>
                <w:sz w:val="20"/>
                <w:szCs w:val="20"/>
                <w:lang w:val="en-GB"/>
              </w:rPr>
            </w:pPr>
            <w:r w:rsidRPr="00DB1E14">
              <w:rPr>
                <w:rFonts w:ascii="Times New Roman" w:hAnsi="Times New Roman"/>
                <w:bCs/>
                <w:sz w:val="20"/>
                <w:szCs w:val="20"/>
                <w:lang w:val="en-US"/>
              </w:rPr>
              <w:t>Students' questionnaire on the quality of lecturer and classes for each course (University of Split, Quality Assurance Centre)</w:t>
            </w:r>
          </w:p>
          <w:p w:rsidR="00E37EC9" w:rsidRPr="00D56EAC" w:rsidRDefault="00E37EC9" w:rsidP="00E37EC9">
            <w:pPr>
              <w:pStyle w:val="ListParagraph"/>
              <w:numPr>
                <w:ilvl w:val="0"/>
                <w:numId w:val="14"/>
              </w:numPr>
              <w:spacing w:after="0" w:line="240" w:lineRule="auto"/>
              <w:ind w:left="340" w:hanging="170"/>
              <w:jc w:val="both"/>
              <w:rPr>
                <w:rFonts w:ascii="Times New Roman" w:hAnsi="Times New Roman"/>
                <w:bCs/>
                <w:iCs/>
                <w:sz w:val="20"/>
                <w:szCs w:val="20"/>
                <w:lang w:val="en-GB"/>
              </w:rPr>
            </w:pPr>
            <w:r w:rsidRPr="00DB1E14">
              <w:rPr>
                <w:rFonts w:ascii="Times New Roman" w:hAnsi="Times New Roman"/>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r>
              <w:rPr>
                <w:rFonts w:ascii="Times New Roman" w:hAnsi="Times New Roman"/>
                <w:bCs/>
                <w:sz w:val="20"/>
                <w:szCs w:val="20"/>
                <w:lang w:val="en-US"/>
              </w:rPr>
              <w:t>.</w:t>
            </w:r>
          </w:p>
        </w:tc>
      </w:tr>
      <w:tr w:rsidR="00E37EC9" w:rsidRPr="00D56EAC" w:rsidTr="004E4AA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37EC9" w:rsidRPr="00D56EAC" w:rsidRDefault="00E37EC9"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Other (</w:t>
            </w:r>
            <w:r w:rsidRPr="00DB1E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rsidR="00E37EC9" w:rsidRPr="00D56EAC" w:rsidRDefault="00E37EC9" w:rsidP="004E4AA9">
            <w:pPr>
              <w:tabs>
                <w:tab w:val="left" w:pos="2820"/>
              </w:tabs>
              <w:spacing w:after="0"/>
              <w:rPr>
                <w:rFonts w:ascii="Times New Roman" w:hAnsi="Times New Roman"/>
                <w:sz w:val="20"/>
                <w:szCs w:val="20"/>
                <w:lang w:val="en-GB"/>
              </w:rPr>
            </w:pPr>
            <w:r w:rsidRPr="00DB1E14">
              <w:rPr>
                <w:rFonts w:ascii="Times New Roman" w:hAnsi="Times New Roman"/>
                <w:bCs/>
                <w:sz w:val="20"/>
                <w:szCs w:val="20"/>
                <w:lang w:val="en-US"/>
              </w:rPr>
              <w:t>Language of instruction is English</w:t>
            </w:r>
            <w:r>
              <w:rPr>
                <w:rFonts w:ascii="Times New Roman" w:hAnsi="Times New Roman"/>
                <w:bCs/>
                <w:sz w:val="20"/>
                <w:szCs w:val="20"/>
                <w:lang w:val="en-US"/>
              </w:rPr>
              <w:t>.</w:t>
            </w:r>
          </w:p>
        </w:tc>
      </w:tr>
    </w:tbl>
    <w:p w:rsidR="006334CF" w:rsidRDefault="006334CF"/>
    <w:sectPr w:rsidR="006334CF" w:rsidSect="003662FB">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92A" w:rsidRPr="00FB54D7" w:rsidRDefault="0014592A" w:rsidP="004D2021">
      <w:pPr>
        <w:spacing w:after="0" w:line="240" w:lineRule="auto"/>
        <w:rPr>
          <w:rFonts w:ascii="Garamond" w:hAnsi="Garamond"/>
          <w:sz w:val="20"/>
        </w:rPr>
      </w:pPr>
      <w:r>
        <w:separator/>
      </w:r>
    </w:p>
  </w:endnote>
  <w:endnote w:type="continuationSeparator" w:id="0">
    <w:p w:rsidR="0014592A" w:rsidRPr="00FB54D7" w:rsidRDefault="0014592A"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92A" w:rsidRPr="00FB54D7" w:rsidRDefault="0014592A" w:rsidP="004D2021">
      <w:pPr>
        <w:spacing w:after="0" w:line="240" w:lineRule="auto"/>
        <w:rPr>
          <w:rFonts w:ascii="Garamond" w:hAnsi="Garamond"/>
          <w:sz w:val="20"/>
        </w:rPr>
      </w:pPr>
      <w:r>
        <w:separator/>
      </w:r>
    </w:p>
  </w:footnote>
  <w:footnote w:type="continuationSeparator" w:id="0">
    <w:p w:rsidR="0014592A" w:rsidRPr="00FB54D7" w:rsidRDefault="0014592A"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77919F6"/>
    <w:multiLevelType w:val="hybridMultilevel"/>
    <w:tmpl w:val="3DC89E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64D761FC"/>
    <w:multiLevelType w:val="hybridMultilevel"/>
    <w:tmpl w:val="884A057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4"/>
  </w:num>
  <w:num w:numId="4">
    <w:abstractNumId w:val="12"/>
  </w:num>
  <w:num w:numId="5">
    <w:abstractNumId w:val="0"/>
  </w:num>
  <w:num w:numId="6">
    <w:abstractNumId w:val="9"/>
  </w:num>
  <w:num w:numId="7">
    <w:abstractNumId w:val="2"/>
  </w:num>
  <w:num w:numId="8">
    <w:abstractNumId w:val="7"/>
  </w:num>
  <w:num w:numId="9">
    <w:abstractNumId w:val="8"/>
  </w:num>
  <w:num w:numId="10">
    <w:abstractNumId w:val="11"/>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5"/>
  </w:num>
  <w:num w:numId="14">
    <w:abstractNumId w:val="6"/>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60418"/>
  </w:hdrShapeDefaults>
  <w:footnotePr>
    <w:footnote w:id="-1"/>
    <w:footnote w:id="0"/>
  </w:footnotePr>
  <w:endnotePr>
    <w:endnote w:id="-1"/>
    <w:endnote w:id="0"/>
  </w:endnotePr>
  <w:compat/>
  <w:rsids>
    <w:rsidRoot w:val="00D81D65"/>
    <w:rsid w:val="0001115B"/>
    <w:rsid w:val="000128D6"/>
    <w:rsid w:val="00024857"/>
    <w:rsid w:val="00044690"/>
    <w:rsid w:val="000A1BF2"/>
    <w:rsid w:val="000B187F"/>
    <w:rsid w:val="0014592A"/>
    <w:rsid w:val="0016215F"/>
    <w:rsid w:val="00180894"/>
    <w:rsid w:val="0025476A"/>
    <w:rsid w:val="00265FA1"/>
    <w:rsid w:val="00277CA6"/>
    <w:rsid w:val="00293BEE"/>
    <w:rsid w:val="002A4162"/>
    <w:rsid w:val="002A4259"/>
    <w:rsid w:val="002D3A37"/>
    <w:rsid w:val="0032065B"/>
    <w:rsid w:val="0034707C"/>
    <w:rsid w:val="003662FB"/>
    <w:rsid w:val="003A2908"/>
    <w:rsid w:val="003E4CE6"/>
    <w:rsid w:val="004225FE"/>
    <w:rsid w:val="004D2021"/>
    <w:rsid w:val="005160DC"/>
    <w:rsid w:val="005309E5"/>
    <w:rsid w:val="00580481"/>
    <w:rsid w:val="005860B3"/>
    <w:rsid w:val="005B6E76"/>
    <w:rsid w:val="005D5780"/>
    <w:rsid w:val="005D5AEF"/>
    <w:rsid w:val="00616CAF"/>
    <w:rsid w:val="0062434E"/>
    <w:rsid w:val="006334CF"/>
    <w:rsid w:val="00645668"/>
    <w:rsid w:val="00664D9F"/>
    <w:rsid w:val="00664E8E"/>
    <w:rsid w:val="006A180F"/>
    <w:rsid w:val="006A55D5"/>
    <w:rsid w:val="006D72B5"/>
    <w:rsid w:val="006E6CA2"/>
    <w:rsid w:val="00730927"/>
    <w:rsid w:val="00734057"/>
    <w:rsid w:val="00737CBB"/>
    <w:rsid w:val="00744D0E"/>
    <w:rsid w:val="00763C7B"/>
    <w:rsid w:val="00775C5C"/>
    <w:rsid w:val="00777272"/>
    <w:rsid w:val="007A12D2"/>
    <w:rsid w:val="007A5E59"/>
    <w:rsid w:val="007B4900"/>
    <w:rsid w:val="008D7899"/>
    <w:rsid w:val="008F7049"/>
    <w:rsid w:val="00934421"/>
    <w:rsid w:val="009A4463"/>
    <w:rsid w:val="009C1884"/>
    <w:rsid w:val="009C7E5A"/>
    <w:rsid w:val="009C7F5A"/>
    <w:rsid w:val="00A10671"/>
    <w:rsid w:val="00A8633C"/>
    <w:rsid w:val="00AA1493"/>
    <w:rsid w:val="00AB2D23"/>
    <w:rsid w:val="00AD6C15"/>
    <w:rsid w:val="00AF476A"/>
    <w:rsid w:val="00B25CF1"/>
    <w:rsid w:val="00BD2B12"/>
    <w:rsid w:val="00BE2D45"/>
    <w:rsid w:val="00C31823"/>
    <w:rsid w:val="00C50101"/>
    <w:rsid w:val="00C7786D"/>
    <w:rsid w:val="00C807BE"/>
    <w:rsid w:val="00CF104A"/>
    <w:rsid w:val="00D010FA"/>
    <w:rsid w:val="00D4001D"/>
    <w:rsid w:val="00D438A3"/>
    <w:rsid w:val="00D56EAC"/>
    <w:rsid w:val="00D75AB1"/>
    <w:rsid w:val="00D81D65"/>
    <w:rsid w:val="00DD4E5E"/>
    <w:rsid w:val="00E01368"/>
    <w:rsid w:val="00E37EC9"/>
    <w:rsid w:val="00ED7421"/>
    <w:rsid w:val="00EE319B"/>
    <w:rsid w:val="00F008EE"/>
    <w:rsid w:val="00F04702"/>
    <w:rsid w:val="00F05586"/>
    <w:rsid w:val="00F22FA5"/>
    <w:rsid w:val="00F76825"/>
    <w:rsid w:val="00FB0B46"/>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semiHidden/>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semiHidden/>
    <w:rsid w:val="003A2908"/>
    <w:rPr>
      <w:rFonts w:cs="Times New Roman"/>
      <w:sz w:val="16"/>
      <w:szCs w:val="16"/>
    </w:rPr>
  </w:style>
  <w:style w:type="character" w:customStyle="1" w:styleId="hps">
    <w:name w:val="hps"/>
    <w:basedOn w:val="DefaultParagraphFont"/>
    <w:rsid w:val="00645668"/>
  </w:style>
</w:styles>
</file>

<file path=word/webSettings.xml><?xml version="1.0" encoding="utf-8"?>
<w:webSettings xmlns:r="http://schemas.openxmlformats.org/officeDocument/2006/relationships" xmlns:w="http://schemas.openxmlformats.org/wordprocessingml/2006/main">
  <w:divs>
    <w:div w:id="5954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7E938-638B-4981-8AA8-22936026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2013-07-01T12:46:00Z</cp:lastPrinted>
  <dcterms:created xsi:type="dcterms:W3CDTF">2018-07-04T07:52:00Z</dcterms:created>
  <dcterms:modified xsi:type="dcterms:W3CDTF">2018-07-04T07:52:00Z</dcterms:modified>
</cp:coreProperties>
</file>